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230" w:rsidRDefault="00EB0230" w:rsidP="00681319">
      <w:pPr>
        <w:ind w:left="142"/>
      </w:pPr>
      <w:r w:rsidRPr="00624342">
        <w:rPr>
          <w:noProof/>
          <w:lang w:val="ru-RU" w:eastAsia="ru-RU"/>
        </w:rPr>
        <w:drawing>
          <wp:inline distT="0" distB="0" distL="0" distR="0">
            <wp:extent cx="1924050" cy="725461"/>
            <wp:effectExtent l="0" t="0" r="0" b="0"/>
            <wp:docPr id="3" name="Рисунок 3"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537" cy="727153"/>
                    </a:xfrm>
                    <a:prstGeom prst="rect">
                      <a:avLst/>
                    </a:prstGeom>
                    <a:noFill/>
                    <a:ln>
                      <a:noFill/>
                    </a:ln>
                  </pic:spPr>
                </pic:pic>
              </a:graphicData>
            </a:graphic>
          </wp:inline>
        </w:drawing>
      </w:r>
    </w:p>
    <w:p w:rsidR="00EB0230" w:rsidRPr="008750E9" w:rsidRDefault="00EB0230" w:rsidP="00EB0230">
      <w:pPr>
        <w:pStyle w:val="a3"/>
        <w:jc w:val="both"/>
        <w:rPr>
          <w:lang w:val="ru-RU"/>
        </w:rPr>
      </w:pPr>
      <w:r w:rsidRPr="008750E9">
        <w:rPr>
          <w:lang w:val="ru-RU"/>
        </w:rPr>
        <w:t xml:space="preserve">                                             </w:t>
      </w:r>
    </w:p>
    <w:p w:rsidR="00EB0230" w:rsidRDefault="00EB0230" w:rsidP="00EB0230">
      <w:pPr>
        <w:ind w:left="-720"/>
        <w:jc w:val="right"/>
        <w:outlineLvl w:val="0"/>
        <w:rPr>
          <w:color w:val="000099"/>
          <w:lang w:val="ru-RU"/>
        </w:rPr>
      </w:pPr>
    </w:p>
    <w:p w:rsidR="00EB0230" w:rsidRPr="00EB4CB8" w:rsidRDefault="00EB0230" w:rsidP="00EB4CB8">
      <w:pPr>
        <w:spacing w:line="360" w:lineRule="auto"/>
        <w:ind w:left="-720"/>
        <w:jc w:val="both"/>
        <w:outlineLvl w:val="0"/>
        <w:rPr>
          <w:color w:val="000099"/>
          <w:sz w:val="28"/>
          <w:szCs w:val="28"/>
          <w:lang w:val="ru-RU"/>
        </w:rPr>
      </w:pPr>
    </w:p>
    <w:p w:rsidR="00EB0230" w:rsidRPr="00EB4CB8" w:rsidRDefault="00EB0230" w:rsidP="00EB4CB8">
      <w:pPr>
        <w:spacing w:line="360" w:lineRule="auto"/>
        <w:ind w:left="-720"/>
        <w:jc w:val="right"/>
        <w:outlineLvl w:val="0"/>
        <w:rPr>
          <w:color w:val="000099"/>
          <w:sz w:val="28"/>
          <w:szCs w:val="28"/>
          <w:lang w:val="ru-RU"/>
        </w:rPr>
      </w:pPr>
      <w:r w:rsidRPr="00EB4CB8">
        <w:rPr>
          <w:color w:val="000099"/>
          <w:sz w:val="28"/>
          <w:szCs w:val="28"/>
          <w:lang w:val="ru-RU"/>
        </w:rPr>
        <w:t xml:space="preserve">Москва, </w:t>
      </w:r>
      <w:r w:rsidR="00EB4CB8">
        <w:rPr>
          <w:color w:val="000099"/>
          <w:sz w:val="28"/>
          <w:szCs w:val="28"/>
          <w:lang w:val="ru-RU"/>
        </w:rPr>
        <w:t>1 сентября</w:t>
      </w:r>
      <w:r w:rsidRPr="00EB4CB8">
        <w:rPr>
          <w:color w:val="000099"/>
          <w:sz w:val="28"/>
          <w:szCs w:val="28"/>
          <w:lang w:val="ru-RU"/>
        </w:rPr>
        <w:t xml:space="preserve"> 2017 г.</w:t>
      </w:r>
    </w:p>
    <w:p w:rsidR="00EB0230" w:rsidRPr="00EB4CB8" w:rsidRDefault="00EB0230" w:rsidP="00EB4CB8">
      <w:pPr>
        <w:spacing w:line="360" w:lineRule="auto"/>
        <w:ind w:firstLine="708"/>
        <w:jc w:val="both"/>
        <w:outlineLvl w:val="0"/>
        <w:rPr>
          <w:color w:val="000099"/>
          <w:sz w:val="28"/>
          <w:szCs w:val="28"/>
          <w:lang w:val="ru-RU"/>
        </w:rPr>
      </w:pPr>
      <w:r w:rsidRPr="00EB4CB8">
        <w:rPr>
          <w:color w:val="000099"/>
          <w:sz w:val="28"/>
          <w:szCs w:val="28"/>
          <w:lang w:val="ru-RU"/>
        </w:rPr>
        <w:t>Дорогие друзья!</w:t>
      </w:r>
    </w:p>
    <w:p w:rsidR="00EB0230" w:rsidRPr="00EB4CB8" w:rsidRDefault="00EB0230" w:rsidP="00EB4CB8">
      <w:pPr>
        <w:spacing w:line="360" w:lineRule="auto"/>
        <w:ind w:left="720" w:right="-227"/>
        <w:jc w:val="both"/>
        <w:rPr>
          <w:color w:val="000099"/>
          <w:sz w:val="28"/>
          <w:szCs w:val="28"/>
          <w:lang w:val="ru-RU"/>
        </w:rPr>
      </w:pPr>
      <w:r w:rsidRPr="00EB4CB8">
        <w:rPr>
          <w:color w:val="000099"/>
          <w:sz w:val="28"/>
          <w:szCs w:val="28"/>
          <w:lang w:val="ru-RU"/>
        </w:rPr>
        <w:t xml:space="preserve"> </w:t>
      </w:r>
    </w:p>
    <w:p w:rsidR="00EB0230" w:rsidRPr="00EB4CB8" w:rsidRDefault="00EB0230" w:rsidP="00EB4CB8">
      <w:pPr>
        <w:spacing w:line="360" w:lineRule="auto"/>
        <w:jc w:val="both"/>
        <w:rPr>
          <w:b/>
          <w:color w:val="C00000"/>
          <w:sz w:val="28"/>
          <w:szCs w:val="28"/>
          <w:lang w:val="ru-RU"/>
        </w:rPr>
      </w:pPr>
      <w:r w:rsidRPr="00EB4CB8">
        <w:rPr>
          <w:color w:val="000099"/>
          <w:sz w:val="28"/>
          <w:szCs w:val="28"/>
          <w:lang w:val="ru-RU"/>
        </w:rPr>
        <w:t xml:space="preserve">В рамках </w:t>
      </w:r>
      <w:r w:rsidRPr="004A05A9">
        <w:rPr>
          <w:b/>
          <w:color w:val="000099"/>
          <w:sz w:val="28"/>
          <w:szCs w:val="28"/>
          <w:lang w:val="ru-RU"/>
        </w:rPr>
        <w:t xml:space="preserve">нового цикла лекций </w:t>
      </w:r>
      <w:r w:rsidR="009569E0" w:rsidRPr="00EB4CB8">
        <w:rPr>
          <w:b/>
          <w:color w:val="C00000"/>
          <w:sz w:val="28"/>
          <w:szCs w:val="28"/>
          <w:lang w:val="ru-RU"/>
        </w:rPr>
        <w:t>«Г</w:t>
      </w:r>
      <w:r w:rsidR="00567FE6" w:rsidRPr="00EB4CB8">
        <w:rPr>
          <w:b/>
          <w:color w:val="C00000"/>
          <w:sz w:val="28"/>
          <w:szCs w:val="28"/>
          <w:lang w:val="ru-RU"/>
        </w:rPr>
        <w:t xml:space="preserve">реция и Кипр глазами русских в конце </w:t>
      </w:r>
      <w:r w:rsidR="00567FE6" w:rsidRPr="00EB4CB8">
        <w:rPr>
          <w:b/>
          <w:color w:val="C00000"/>
          <w:sz w:val="28"/>
          <w:szCs w:val="28"/>
          <w:lang w:val="el-GR"/>
        </w:rPr>
        <w:t>X</w:t>
      </w:r>
      <w:r w:rsidR="00567FE6" w:rsidRPr="00EB4CB8">
        <w:rPr>
          <w:b/>
          <w:color w:val="C00000"/>
          <w:sz w:val="28"/>
          <w:szCs w:val="28"/>
          <w:lang w:val="ru-RU"/>
        </w:rPr>
        <w:t xml:space="preserve">-первой половине </w:t>
      </w:r>
      <w:r w:rsidR="00567FE6" w:rsidRPr="00EB4CB8">
        <w:rPr>
          <w:b/>
          <w:color w:val="C00000"/>
          <w:sz w:val="28"/>
          <w:szCs w:val="28"/>
        </w:rPr>
        <w:t>XVII</w:t>
      </w:r>
      <w:r w:rsidR="00567FE6" w:rsidRPr="00EB4CB8">
        <w:rPr>
          <w:b/>
          <w:color w:val="C00000"/>
          <w:sz w:val="28"/>
          <w:szCs w:val="28"/>
          <w:lang w:val="ru-RU"/>
        </w:rPr>
        <w:t xml:space="preserve"> столетия»</w:t>
      </w:r>
      <w:r w:rsidRPr="00EB4CB8">
        <w:rPr>
          <w:color w:val="000099"/>
          <w:sz w:val="28"/>
          <w:szCs w:val="28"/>
          <w:lang w:val="ru-RU"/>
        </w:rPr>
        <w:t xml:space="preserve">, который читает </w:t>
      </w:r>
      <w:r w:rsidR="009569E0" w:rsidRPr="00EB4CB8">
        <w:rPr>
          <w:color w:val="000099"/>
          <w:sz w:val="28"/>
          <w:szCs w:val="28"/>
          <w:lang w:val="ru-RU"/>
        </w:rPr>
        <w:t xml:space="preserve">искусствовед, </w:t>
      </w:r>
      <w:r w:rsidR="004A05A9" w:rsidRPr="004A05A9">
        <w:rPr>
          <w:color w:val="000099"/>
          <w:sz w:val="28"/>
          <w:szCs w:val="28"/>
          <w:lang w:val="ru-RU"/>
        </w:rPr>
        <w:t xml:space="preserve">кандидат наук, </w:t>
      </w:r>
      <w:r w:rsidR="009569E0" w:rsidRPr="00EB4CB8">
        <w:rPr>
          <w:color w:val="000099"/>
          <w:sz w:val="28"/>
          <w:szCs w:val="28"/>
          <w:lang w:val="ru-RU"/>
        </w:rPr>
        <w:t xml:space="preserve">научный сотрудник Музея Кремля </w:t>
      </w:r>
      <w:r w:rsidR="009569E0" w:rsidRPr="004A05A9">
        <w:rPr>
          <w:b/>
          <w:color w:val="C00000"/>
          <w:sz w:val="28"/>
          <w:szCs w:val="28"/>
          <w:lang w:val="ru-RU"/>
        </w:rPr>
        <w:t xml:space="preserve">Юлия </w:t>
      </w:r>
      <w:proofErr w:type="spellStart"/>
      <w:r w:rsidR="009569E0" w:rsidRPr="004A05A9">
        <w:rPr>
          <w:b/>
          <w:color w:val="C00000"/>
          <w:sz w:val="28"/>
          <w:szCs w:val="28"/>
          <w:lang w:val="ru-RU"/>
        </w:rPr>
        <w:t>Бузыкина</w:t>
      </w:r>
      <w:proofErr w:type="spellEnd"/>
      <w:r w:rsidRPr="00EB4CB8">
        <w:rPr>
          <w:b/>
          <w:color w:val="C00000"/>
          <w:sz w:val="28"/>
          <w:szCs w:val="28"/>
          <w:lang w:val="ru-RU"/>
        </w:rPr>
        <w:t xml:space="preserve">, </w:t>
      </w:r>
      <w:r w:rsidRPr="00EB4CB8">
        <w:rPr>
          <w:b/>
          <w:color w:val="000099"/>
          <w:sz w:val="28"/>
          <w:szCs w:val="28"/>
          <w:lang w:val="ru-RU"/>
        </w:rPr>
        <w:t>Греческий Культурный Центр-ГКЦ</w:t>
      </w:r>
      <w:r w:rsidRPr="00EB4CB8">
        <w:rPr>
          <w:color w:val="000099"/>
          <w:sz w:val="28"/>
          <w:szCs w:val="28"/>
          <w:lang w:val="ru-RU"/>
        </w:rPr>
        <w:t xml:space="preserve"> рад пригласить Вас на </w:t>
      </w:r>
      <w:r w:rsidR="009569E0" w:rsidRPr="00EB4CB8">
        <w:rPr>
          <w:color w:val="000099"/>
          <w:sz w:val="28"/>
          <w:szCs w:val="28"/>
          <w:lang w:val="ru-RU"/>
        </w:rPr>
        <w:t>первую</w:t>
      </w:r>
      <w:r w:rsidRPr="00EB4CB8">
        <w:rPr>
          <w:color w:val="000099"/>
          <w:sz w:val="28"/>
          <w:szCs w:val="28"/>
          <w:lang w:val="ru-RU"/>
        </w:rPr>
        <w:t xml:space="preserve"> лекцию курса </w:t>
      </w:r>
      <w:r w:rsidRPr="00EB4CB8">
        <w:rPr>
          <w:i/>
          <w:color w:val="000099"/>
          <w:sz w:val="28"/>
          <w:szCs w:val="28"/>
          <w:u w:val="single"/>
          <w:lang w:val="ru-RU"/>
        </w:rPr>
        <w:t>на тему</w:t>
      </w:r>
      <w:r w:rsidRPr="00EB4CB8">
        <w:rPr>
          <w:color w:val="000099"/>
          <w:sz w:val="28"/>
          <w:szCs w:val="28"/>
          <w:lang w:val="ru-RU"/>
        </w:rPr>
        <w:t xml:space="preserve">: </w:t>
      </w:r>
    </w:p>
    <w:p w:rsidR="00EB0230" w:rsidRPr="00EB4CB8" w:rsidRDefault="00EB0230" w:rsidP="00EB4CB8">
      <w:pPr>
        <w:spacing w:line="360" w:lineRule="auto"/>
        <w:ind w:left="360"/>
        <w:jc w:val="both"/>
        <w:rPr>
          <w:b/>
          <w:color w:val="002060"/>
          <w:sz w:val="28"/>
          <w:szCs w:val="28"/>
          <w:lang w:val="ru-RU"/>
        </w:rPr>
      </w:pPr>
    </w:p>
    <w:p w:rsidR="008F5F41" w:rsidRDefault="00F71914" w:rsidP="008F5F41">
      <w:pPr>
        <w:spacing w:line="360" w:lineRule="auto"/>
        <w:ind w:right="-227"/>
        <w:jc w:val="both"/>
        <w:rPr>
          <w:b/>
          <w:i/>
          <w:color w:val="750109"/>
          <w:sz w:val="28"/>
          <w:szCs w:val="28"/>
          <w:lang w:val="ru-RU"/>
        </w:rPr>
      </w:pPr>
      <w:r>
        <w:rPr>
          <w:b/>
          <w:i/>
          <w:color w:val="750109"/>
          <w:sz w:val="28"/>
          <w:szCs w:val="28"/>
          <w:lang w:val="ru-RU"/>
        </w:rPr>
        <w:t>«</w:t>
      </w:r>
      <w:r w:rsidR="00567FE6" w:rsidRPr="00EB4CB8">
        <w:rPr>
          <w:b/>
          <w:i/>
          <w:color w:val="750109"/>
          <w:sz w:val="28"/>
          <w:szCs w:val="28"/>
          <w:lang w:val="ru-RU"/>
        </w:rPr>
        <w:t xml:space="preserve">Крещение Руси и знакомство с </w:t>
      </w:r>
      <w:proofErr w:type="spellStart"/>
      <w:r w:rsidR="00567FE6" w:rsidRPr="00EB4CB8">
        <w:rPr>
          <w:b/>
          <w:i/>
          <w:color w:val="750109"/>
          <w:sz w:val="28"/>
          <w:szCs w:val="28"/>
          <w:lang w:val="ru-RU"/>
        </w:rPr>
        <w:t>ромеями</w:t>
      </w:r>
      <w:proofErr w:type="spellEnd"/>
      <w:r w:rsidR="00567FE6" w:rsidRPr="00EB4CB8">
        <w:rPr>
          <w:b/>
          <w:i/>
          <w:color w:val="750109"/>
          <w:sz w:val="28"/>
          <w:szCs w:val="28"/>
          <w:lang w:val="ru-RU"/>
        </w:rPr>
        <w:t>. Вера, письменность и искусство</w:t>
      </w:r>
      <w:r>
        <w:rPr>
          <w:b/>
          <w:i/>
          <w:color w:val="750109"/>
          <w:sz w:val="28"/>
          <w:szCs w:val="28"/>
          <w:lang w:val="ru-RU"/>
        </w:rPr>
        <w:t>».</w:t>
      </w:r>
    </w:p>
    <w:p w:rsidR="008F5F41" w:rsidRDefault="008F5F41" w:rsidP="008F5F41">
      <w:pPr>
        <w:spacing w:line="360" w:lineRule="auto"/>
        <w:ind w:right="-227"/>
        <w:jc w:val="both"/>
        <w:rPr>
          <w:b/>
          <w:i/>
          <w:color w:val="750109"/>
          <w:sz w:val="28"/>
          <w:szCs w:val="28"/>
          <w:lang w:val="ru-RU"/>
        </w:rPr>
      </w:pPr>
    </w:p>
    <w:p w:rsidR="00EB0230" w:rsidRPr="00681319" w:rsidRDefault="008F5F41" w:rsidP="00681319">
      <w:pPr>
        <w:spacing w:line="360" w:lineRule="auto"/>
        <w:ind w:right="-227"/>
        <w:jc w:val="center"/>
        <w:rPr>
          <w:b/>
          <w:i/>
          <w:color w:val="750109"/>
          <w:sz w:val="28"/>
          <w:szCs w:val="28"/>
          <w:lang w:val="ru-RU"/>
        </w:rPr>
      </w:pPr>
      <w:r>
        <w:rPr>
          <w:noProof/>
          <w:sz w:val="28"/>
          <w:szCs w:val="28"/>
          <w:lang w:val="ru-RU" w:eastAsia="ru-RU"/>
        </w:rPr>
        <w:drawing>
          <wp:inline distT="0" distB="0" distL="0" distR="0">
            <wp:extent cx="2751059" cy="15650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6265.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8620" cy="1580736"/>
                    </a:xfrm>
                    <a:prstGeom prst="rect">
                      <a:avLst/>
                    </a:prstGeom>
                  </pic:spPr>
                </pic:pic>
              </a:graphicData>
            </a:graphic>
          </wp:inline>
        </w:drawing>
      </w:r>
      <w:r>
        <w:rPr>
          <w:noProof/>
          <w:sz w:val="28"/>
          <w:szCs w:val="28"/>
          <w:lang w:val="ru-RU" w:eastAsia="ru-RU"/>
        </w:rPr>
        <w:drawing>
          <wp:inline distT="0" distB="0" distL="0" distR="0">
            <wp:extent cx="3037840" cy="15579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673630_book.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3049725" cy="1564050"/>
                    </a:xfrm>
                    <a:prstGeom prst="rect">
                      <a:avLst/>
                    </a:prstGeom>
                  </pic:spPr>
                </pic:pic>
              </a:graphicData>
            </a:graphic>
          </wp:inline>
        </w:drawing>
      </w:r>
    </w:p>
    <w:p w:rsidR="008F5F41" w:rsidRPr="008F5F41" w:rsidRDefault="008F5F41" w:rsidP="008F5F41">
      <w:pPr>
        <w:spacing w:line="360" w:lineRule="auto"/>
        <w:ind w:right="-227" w:firstLine="708"/>
        <w:jc w:val="both"/>
        <w:rPr>
          <w:color w:val="000099"/>
          <w:sz w:val="28"/>
          <w:szCs w:val="28"/>
          <w:lang w:val="ru-RU"/>
        </w:rPr>
      </w:pPr>
      <w:bookmarkStart w:id="0" w:name="_Hlk492051136"/>
      <w:r w:rsidRPr="008F5F41">
        <w:rPr>
          <w:color w:val="000099"/>
          <w:sz w:val="28"/>
          <w:szCs w:val="28"/>
          <w:lang w:val="ru-RU"/>
        </w:rPr>
        <w:t xml:space="preserve">Принятие киевскими и новгородскими правителями христианства было судьбоносным выбором для дальнейшего развития русской культуры. Наш язык, письменность и мировоззрение основаны на этом выборе. Принципиальную важность в данном случае имеет не только предпочтение христианства исламу или иудаизму, но то, что крещение было принято из Константинополя, а не из Рима. </w:t>
      </w:r>
    </w:p>
    <w:p w:rsidR="008F5F41" w:rsidRPr="008F5F41" w:rsidRDefault="008F5F41" w:rsidP="008F5F41">
      <w:pPr>
        <w:spacing w:line="360" w:lineRule="auto"/>
        <w:ind w:right="-227"/>
        <w:jc w:val="both"/>
        <w:rPr>
          <w:color w:val="000099"/>
          <w:sz w:val="28"/>
          <w:szCs w:val="28"/>
          <w:lang w:val="ru-RU"/>
        </w:rPr>
      </w:pPr>
    </w:p>
    <w:p w:rsidR="008F5F41" w:rsidRDefault="008F5F41" w:rsidP="008F5F41">
      <w:pPr>
        <w:spacing w:line="360" w:lineRule="auto"/>
        <w:ind w:right="-227" w:firstLine="708"/>
        <w:jc w:val="both"/>
        <w:rPr>
          <w:color w:val="000099"/>
          <w:sz w:val="28"/>
          <w:szCs w:val="28"/>
          <w:lang w:val="ru-RU"/>
        </w:rPr>
      </w:pPr>
      <w:r w:rsidRPr="008F5F41">
        <w:rPr>
          <w:color w:val="000099"/>
          <w:sz w:val="28"/>
          <w:szCs w:val="28"/>
          <w:lang w:val="ru-RU"/>
        </w:rPr>
        <w:lastRenderedPageBreak/>
        <w:t xml:space="preserve">Вместе с вероучением и его тонкостями на Русь пришла византийская культура с ее греческим языком, алфавит которого был приспособлен для славянских языков, богословие, основанное в том числе на богатейшем античном наследии, архитектура и новые виды искусства, такие как мозаика или сложнейшие ювелирные техники. Все это пришла на русские земли с </w:t>
      </w:r>
      <w:proofErr w:type="spellStart"/>
      <w:r w:rsidRPr="008F5F41">
        <w:rPr>
          <w:color w:val="000099"/>
          <w:sz w:val="28"/>
          <w:szCs w:val="28"/>
          <w:lang w:val="ru-RU"/>
        </w:rPr>
        <w:t>ромеями</w:t>
      </w:r>
      <w:proofErr w:type="spellEnd"/>
      <w:r w:rsidRPr="008F5F41">
        <w:rPr>
          <w:color w:val="000099"/>
          <w:sz w:val="28"/>
          <w:szCs w:val="28"/>
          <w:lang w:val="ru-RU"/>
        </w:rPr>
        <w:t xml:space="preserve">, носителями этой культуры, которых на Руси называли уже тогда греками, потому что языком империи был греческий. Весь этот гигантский культурный багаж постепенно ассимилировался, из него принималось то, что было или понятно, или желанно. Многое в культуре и образе жизни </w:t>
      </w:r>
      <w:proofErr w:type="spellStart"/>
      <w:r w:rsidRPr="008F5F41">
        <w:rPr>
          <w:color w:val="000099"/>
          <w:sz w:val="28"/>
          <w:szCs w:val="28"/>
          <w:lang w:val="ru-RU"/>
        </w:rPr>
        <w:t>ромеев</w:t>
      </w:r>
      <w:proofErr w:type="spellEnd"/>
      <w:r w:rsidRPr="008F5F41">
        <w:rPr>
          <w:color w:val="000099"/>
          <w:sz w:val="28"/>
          <w:szCs w:val="28"/>
          <w:lang w:val="ru-RU"/>
        </w:rPr>
        <w:t xml:space="preserve"> было для нас неясным, они удивляли своей ученостью, вызывали уважение своими знаниями и умениями. В лекции пойдет речь о том, чем именно это выражалось.</w:t>
      </w:r>
    </w:p>
    <w:bookmarkEnd w:id="0"/>
    <w:p w:rsidR="008F5F41" w:rsidRDefault="00681319" w:rsidP="00681319">
      <w:pPr>
        <w:spacing w:line="360" w:lineRule="auto"/>
        <w:ind w:right="-227" w:firstLine="708"/>
        <w:jc w:val="center"/>
        <w:rPr>
          <w:color w:val="000099"/>
          <w:sz w:val="28"/>
          <w:szCs w:val="28"/>
          <w:lang w:val="ru-RU"/>
        </w:rPr>
      </w:pPr>
      <w:r>
        <w:rPr>
          <w:noProof/>
          <w:color w:val="000099"/>
          <w:sz w:val="28"/>
          <w:szCs w:val="28"/>
          <w:lang w:val="ru-RU" w:eastAsia="ru-RU"/>
        </w:rPr>
        <w:drawing>
          <wp:inline distT="0" distB="0" distL="0" distR="0">
            <wp:extent cx="2188210" cy="1871159"/>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mitry-solunski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576" cy="1875747"/>
                    </a:xfrm>
                    <a:prstGeom prst="rect">
                      <a:avLst/>
                    </a:prstGeom>
                  </pic:spPr>
                </pic:pic>
              </a:graphicData>
            </a:graphic>
          </wp:inline>
        </w:drawing>
      </w:r>
      <w:r>
        <w:rPr>
          <w:noProof/>
          <w:color w:val="000099"/>
          <w:sz w:val="28"/>
          <w:szCs w:val="28"/>
          <w:lang w:val="ru-RU" w:eastAsia="ru-RU"/>
        </w:rPr>
        <w:drawing>
          <wp:inline distT="0" distB="0" distL="0" distR="0">
            <wp:extent cx="2815167" cy="1858010"/>
            <wp:effectExtent l="0" t="0" r="444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dzivillovskaya_povest_vremennih_let.jpg"/>
                    <pic:cNvPicPr/>
                  </pic:nvPicPr>
                  <pic:blipFill>
                    <a:blip r:embed="rId11">
                      <a:extLst>
                        <a:ext uri="{28A0092B-C50C-407E-A947-70E740481C1C}">
                          <a14:useLocalDpi xmlns:a14="http://schemas.microsoft.com/office/drawing/2010/main" val="0"/>
                        </a:ext>
                      </a:extLst>
                    </a:blip>
                    <a:stretch>
                      <a:fillRect/>
                    </a:stretch>
                  </pic:blipFill>
                  <pic:spPr>
                    <a:xfrm>
                      <a:off x="0" y="0"/>
                      <a:ext cx="2835480" cy="1871416"/>
                    </a:xfrm>
                    <a:prstGeom prst="rect">
                      <a:avLst/>
                    </a:prstGeom>
                  </pic:spPr>
                </pic:pic>
              </a:graphicData>
            </a:graphic>
          </wp:inline>
        </w:drawing>
      </w:r>
    </w:p>
    <w:p w:rsidR="00EB0230" w:rsidRPr="00EB4CB8" w:rsidRDefault="00EB0230" w:rsidP="00EB4CB8">
      <w:pPr>
        <w:spacing w:line="360" w:lineRule="auto"/>
        <w:ind w:right="-227" w:firstLine="708"/>
        <w:jc w:val="both"/>
        <w:rPr>
          <w:color w:val="000099"/>
          <w:sz w:val="28"/>
          <w:szCs w:val="28"/>
          <w:lang w:val="ru-RU"/>
        </w:rPr>
      </w:pPr>
      <w:r w:rsidRPr="00EB4CB8">
        <w:rPr>
          <w:color w:val="000099"/>
          <w:sz w:val="28"/>
          <w:szCs w:val="28"/>
          <w:lang w:val="ru-RU"/>
        </w:rPr>
        <w:t xml:space="preserve">Лекция состоится </w:t>
      </w:r>
      <w:r w:rsidR="00EB4CB8" w:rsidRPr="00EB4CB8">
        <w:rPr>
          <w:b/>
          <w:color w:val="000099"/>
          <w:sz w:val="28"/>
          <w:szCs w:val="28"/>
          <w:lang w:val="ru-RU"/>
        </w:rPr>
        <w:t>в понедельник 11 сентября</w:t>
      </w:r>
      <w:r w:rsidR="00F71914">
        <w:rPr>
          <w:b/>
          <w:color w:val="000099"/>
          <w:sz w:val="28"/>
          <w:szCs w:val="28"/>
          <w:lang w:val="ru-RU"/>
        </w:rPr>
        <w:t xml:space="preserve"> 2017г. </w:t>
      </w:r>
      <w:r w:rsidRPr="00EB4CB8">
        <w:rPr>
          <w:b/>
          <w:color w:val="000099"/>
          <w:sz w:val="28"/>
          <w:szCs w:val="28"/>
          <w:lang w:val="ru-RU"/>
        </w:rPr>
        <w:t xml:space="preserve">в 18-30 </w:t>
      </w:r>
      <w:r w:rsidRPr="00EB4CB8">
        <w:rPr>
          <w:color w:val="000099"/>
          <w:sz w:val="28"/>
          <w:szCs w:val="28"/>
          <w:lang w:val="ru-RU"/>
        </w:rPr>
        <w:t>в Международном фонде славянской письменности и культуры.</w:t>
      </w:r>
    </w:p>
    <w:p w:rsidR="00EB0230" w:rsidRPr="00EB4CB8" w:rsidRDefault="00EB0230" w:rsidP="00EB4CB8">
      <w:pPr>
        <w:pStyle w:val="a3"/>
        <w:spacing w:line="360" w:lineRule="auto"/>
        <w:jc w:val="both"/>
        <w:rPr>
          <w:color w:val="000099"/>
          <w:sz w:val="28"/>
          <w:szCs w:val="28"/>
          <w:lang w:val="ru-RU"/>
        </w:rPr>
      </w:pPr>
      <w:r w:rsidRPr="00EB4CB8">
        <w:rPr>
          <w:color w:val="000099"/>
          <w:sz w:val="28"/>
          <w:szCs w:val="28"/>
          <w:lang w:val="ru-RU"/>
        </w:rPr>
        <w:t xml:space="preserve">            Ждем Вас по адресу: </w:t>
      </w:r>
    </w:p>
    <w:p w:rsidR="00EB0230" w:rsidRPr="00EB4CB8" w:rsidRDefault="00EB0230" w:rsidP="00EB4CB8">
      <w:pPr>
        <w:spacing w:line="360" w:lineRule="auto"/>
        <w:ind w:firstLine="708"/>
        <w:jc w:val="both"/>
        <w:outlineLvl w:val="0"/>
        <w:rPr>
          <w:b/>
          <w:color w:val="0000FF"/>
          <w:sz w:val="28"/>
          <w:szCs w:val="28"/>
          <w:lang w:val="ru-RU"/>
        </w:rPr>
      </w:pPr>
      <w:r w:rsidRPr="00EB4CB8">
        <w:rPr>
          <w:b/>
          <w:color w:val="0000FF"/>
          <w:sz w:val="28"/>
          <w:szCs w:val="28"/>
          <w:lang w:val="ru-RU"/>
        </w:rPr>
        <w:t>Международный фонд славянской письменности и культуры</w:t>
      </w:r>
    </w:p>
    <w:p w:rsidR="00EB0230" w:rsidRPr="00EB4CB8" w:rsidRDefault="00EB0230" w:rsidP="00EB4CB8">
      <w:pPr>
        <w:spacing w:line="360" w:lineRule="auto"/>
        <w:ind w:firstLine="708"/>
        <w:jc w:val="both"/>
        <w:outlineLvl w:val="0"/>
        <w:rPr>
          <w:b/>
          <w:color w:val="0000FF"/>
          <w:sz w:val="28"/>
          <w:szCs w:val="28"/>
          <w:lang w:val="ru-RU"/>
        </w:rPr>
      </w:pPr>
      <w:r w:rsidRPr="00EB4CB8">
        <w:rPr>
          <w:b/>
          <w:color w:val="0000FF"/>
          <w:sz w:val="28"/>
          <w:szCs w:val="28"/>
          <w:lang w:val="ru-RU"/>
        </w:rPr>
        <w:t>117049 Москва,</w:t>
      </w:r>
    </w:p>
    <w:p w:rsidR="00EB0230" w:rsidRPr="00EB4CB8" w:rsidRDefault="00EB0230" w:rsidP="00EB4CB8">
      <w:pPr>
        <w:spacing w:line="360" w:lineRule="auto"/>
        <w:ind w:firstLine="708"/>
        <w:jc w:val="both"/>
        <w:outlineLvl w:val="0"/>
        <w:rPr>
          <w:b/>
          <w:color w:val="0000FF"/>
          <w:sz w:val="28"/>
          <w:szCs w:val="28"/>
          <w:lang w:val="ru-RU"/>
        </w:rPr>
      </w:pPr>
      <w:r w:rsidRPr="00EB4CB8">
        <w:rPr>
          <w:b/>
          <w:color w:val="0000FF"/>
          <w:sz w:val="28"/>
          <w:szCs w:val="28"/>
          <w:lang w:val="ru-RU"/>
        </w:rPr>
        <w:t>Черниговский пер., 9/13, стр. 2, этаж 2, Концертный зал,</w:t>
      </w:r>
    </w:p>
    <w:p w:rsidR="00EB0230" w:rsidRPr="00681319" w:rsidRDefault="00EB0230" w:rsidP="00681319">
      <w:pPr>
        <w:spacing w:line="360" w:lineRule="auto"/>
        <w:ind w:firstLine="708"/>
        <w:jc w:val="both"/>
        <w:outlineLvl w:val="0"/>
        <w:rPr>
          <w:b/>
          <w:color w:val="0000FF"/>
          <w:sz w:val="28"/>
          <w:szCs w:val="28"/>
          <w:lang w:val="ru-RU"/>
        </w:rPr>
      </w:pPr>
      <w:r w:rsidRPr="00EB4CB8">
        <w:rPr>
          <w:b/>
          <w:color w:val="0000FF"/>
          <w:sz w:val="28"/>
          <w:szCs w:val="28"/>
          <w:lang w:val="ru-RU"/>
        </w:rPr>
        <w:t>(м. «Третьяковская», «Новокузнецкая»)</w:t>
      </w:r>
    </w:p>
    <w:p w:rsidR="00EB0230" w:rsidRPr="00EB4CB8" w:rsidRDefault="00EB0230" w:rsidP="00EB4CB8">
      <w:pPr>
        <w:pStyle w:val="a3"/>
        <w:spacing w:line="360" w:lineRule="auto"/>
        <w:ind w:firstLine="720"/>
        <w:jc w:val="both"/>
        <w:rPr>
          <w:color w:val="000099"/>
          <w:sz w:val="28"/>
          <w:szCs w:val="28"/>
          <w:lang w:val="ru-RU"/>
        </w:rPr>
      </w:pPr>
      <w:r w:rsidRPr="00EB4CB8">
        <w:rPr>
          <w:color w:val="000099"/>
          <w:sz w:val="28"/>
          <w:szCs w:val="28"/>
          <w:lang w:val="ru-RU"/>
        </w:rPr>
        <w:t xml:space="preserve">За дополнительной информацией заинтересованных просим обращаться в Греческий культурный центр по тел. 7084809/10, а также следить за обновлением информации на нашем сайте </w:t>
      </w:r>
      <w:r w:rsidRPr="00EB4CB8">
        <w:rPr>
          <w:color w:val="000099"/>
          <w:sz w:val="28"/>
          <w:szCs w:val="28"/>
        </w:rPr>
        <w:t>www</w:t>
      </w:r>
      <w:r w:rsidRPr="00EB4CB8">
        <w:rPr>
          <w:color w:val="000099"/>
          <w:sz w:val="28"/>
          <w:szCs w:val="28"/>
          <w:lang w:val="ru-RU"/>
        </w:rPr>
        <w:t>.</w:t>
      </w:r>
      <w:proofErr w:type="spellStart"/>
      <w:r w:rsidRPr="00EB4CB8">
        <w:rPr>
          <w:color w:val="000099"/>
          <w:sz w:val="28"/>
          <w:szCs w:val="28"/>
        </w:rPr>
        <w:t>hecucenter</w:t>
      </w:r>
      <w:proofErr w:type="spellEnd"/>
      <w:r w:rsidRPr="00EB4CB8">
        <w:rPr>
          <w:color w:val="000099"/>
          <w:sz w:val="28"/>
          <w:szCs w:val="28"/>
          <w:lang w:val="ru-RU"/>
        </w:rPr>
        <w:t>.</w:t>
      </w:r>
      <w:proofErr w:type="spellStart"/>
      <w:r w:rsidRPr="00EB4CB8">
        <w:rPr>
          <w:color w:val="000099"/>
          <w:sz w:val="28"/>
          <w:szCs w:val="28"/>
        </w:rPr>
        <w:t>ru</w:t>
      </w:r>
      <w:proofErr w:type="spellEnd"/>
    </w:p>
    <w:p w:rsidR="00EB0230" w:rsidRPr="00EB4CB8" w:rsidRDefault="00EB0230" w:rsidP="00EB4CB8">
      <w:pPr>
        <w:spacing w:line="360" w:lineRule="auto"/>
        <w:jc w:val="both"/>
        <w:rPr>
          <w:color w:val="000099"/>
          <w:sz w:val="28"/>
          <w:szCs w:val="28"/>
          <w:lang w:val="ru-RU"/>
        </w:rPr>
      </w:pPr>
      <w:r w:rsidRPr="00EB4CB8">
        <w:rPr>
          <w:color w:val="000099"/>
          <w:sz w:val="28"/>
          <w:szCs w:val="28"/>
          <w:lang w:val="ru-RU"/>
        </w:rPr>
        <w:lastRenderedPageBreak/>
        <w:tab/>
        <w:t xml:space="preserve">Цикл лекций записывается на видео и выкладывается на сайте ГКЦ, в рубрике «Видеоархив» </w:t>
      </w:r>
      <w:hyperlink r:id="rId12" w:tgtFrame="_blank" w:history="1">
        <w:r w:rsidRPr="00EB4CB8">
          <w:rPr>
            <w:color w:val="000099"/>
            <w:sz w:val="28"/>
            <w:szCs w:val="28"/>
            <w:lang w:val="ru-RU"/>
          </w:rPr>
          <w:t>http://www.hecucenter.ru/ru/videoarc/</w:t>
        </w:r>
      </w:hyperlink>
    </w:p>
    <w:p w:rsidR="00EB0230" w:rsidRPr="00EB4CB8" w:rsidRDefault="00EB0230" w:rsidP="00EB4CB8">
      <w:pPr>
        <w:spacing w:line="360" w:lineRule="auto"/>
        <w:jc w:val="both"/>
        <w:rPr>
          <w:color w:val="000099"/>
          <w:sz w:val="28"/>
          <w:szCs w:val="28"/>
          <w:lang w:val="ru-RU"/>
        </w:rPr>
      </w:pPr>
    </w:p>
    <w:p w:rsidR="00EB0230" w:rsidRPr="00EB4CB8" w:rsidRDefault="00EB0230" w:rsidP="00EB4CB8">
      <w:pPr>
        <w:spacing w:line="360" w:lineRule="auto"/>
        <w:jc w:val="both"/>
        <w:rPr>
          <w:color w:val="000099"/>
          <w:sz w:val="28"/>
          <w:szCs w:val="28"/>
          <w:lang w:val="ru-RU"/>
        </w:rPr>
      </w:pPr>
      <w:r w:rsidRPr="00EB4CB8">
        <w:rPr>
          <w:color w:val="000099"/>
          <w:sz w:val="28"/>
          <w:szCs w:val="28"/>
          <w:lang w:val="ru-RU"/>
        </w:rPr>
        <w:tab/>
        <w:t>Искренне Ваша</w:t>
      </w:r>
    </w:p>
    <w:p w:rsidR="00EB0230" w:rsidRPr="00EB4CB8" w:rsidRDefault="00EB0230" w:rsidP="00EB4CB8">
      <w:pPr>
        <w:spacing w:line="360" w:lineRule="auto"/>
        <w:jc w:val="both"/>
        <w:rPr>
          <w:color w:val="000099"/>
          <w:sz w:val="28"/>
          <w:szCs w:val="28"/>
          <w:lang w:val="ru-RU"/>
        </w:rPr>
      </w:pPr>
      <w:r w:rsidRPr="00EB4CB8">
        <w:rPr>
          <w:color w:val="000099"/>
          <w:sz w:val="28"/>
          <w:szCs w:val="28"/>
          <w:lang w:val="ru-RU"/>
        </w:rPr>
        <w:t xml:space="preserve">         </w:t>
      </w:r>
    </w:p>
    <w:p w:rsidR="00EB0230" w:rsidRPr="00EB4CB8" w:rsidRDefault="00EB0230" w:rsidP="00EB4CB8">
      <w:pPr>
        <w:spacing w:line="360" w:lineRule="auto"/>
        <w:jc w:val="both"/>
        <w:outlineLvl w:val="0"/>
        <w:rPr>
          <w:color w:val="000099"/>
          <w:sz w:val="28"/>
          <w:szCs w:val="28"/>
          <w:lang w:val="ru-RU"/>
        </w:rPr>
      </w:pPr>
      <w:r w:rsidRPr="00EB4CB8">
        <w:rPr>
          <w:color w:val="000099"/>
          <w:sz w:val="28"/>
          <w:szCs w:val="28"/>
          <w:lang w:val="ru-RU"/>
        </w:rPr>
        <w:t xml:space="preserve">           Теодора </w:t>
      </w:r>
      <w:proofErr w:type="spellStart"/>
      <w:r w:rsidRPr="00EB4CB8">
        <w:rPr>
          <w:color w:val="000099"/>
          <w:sz w:val="28"/>
          <w:szCs w:val="28"/>
          <w:lang w:val="ru-RU"/>
        </w:rPr>
        <w:t>Янници</w:t>
      </w:r>
      <w:proofErr w:type="spellEnd"/>
      <w:r w:rsidRPr="00EB4CB8">
        <w:rPr>
          <w:color w:val="000099"/>
          <w:sz w:val="28"/>
          <w:szCs w:val="28"/>
          <w:lang w:val="ru-RU"/>
        </w:rPr>
        <w:t>,</w:t>
      </w:r>
    </w:p>
    <w:p w:rsidR="00EB0230" w:rsidRDefault="00EB0230" w:rsidP="00EB4CB8">
      <w:pPr>
        <w:spacing w:line="360" w:lineRule="auto"/>
        <w:jc w:val="both"/>
        <w:outlineLvl w:val="0"/>
        <w:rPr>
          <w:color w:val="000099"/>
          <w:sz w:val="28"/>
          <w:szCs w:val="28"/>
          <w:lang w:val="ru-RU"/>
        </w:rPr>
      </w:pPr>
      <w:r w:rsidRPr="00EB4CB8">
        <w:rPr>
          <w:color w:val="000099"/>
          <w:sz w:val="28"/>
          <w:szCs w:val="28"/>
          <w:lang w:val="ru-RU"/>
        </w:rPr>
        <w:t xml:space="preserve">           директор Греческого культурного центра</w:t>
      </w:r>
    </w:p>
    <w:p w:rsidR="00EB0230" w:rsidRPr="00681319" w:rsidRDefault="00681319" w:rsidP="00681319">
      <w:pPr>
        <w:spacing w:line="360" w:lineRule="auto"/>
        <w:jc w:val="center"/>
        <w:outlineLvl w:val="0"/>
        <w:rPr>
          <w:color w:val="000099"/>
          <w:sz w:val="28"/>
          <w:szCs w:val="28"/>
          <w:lang w:val="ru-RU"/>
        </w:rPr>
      </w:pPr>
      <w:r>
        <w:rPr>
          <w:noProof/>
          <w:sz w:val="28"/>
          <w:szCs w:val="28"/>
          <w:lang w:val="ru-RU" w:eastAsia="ru-RU"/>
        </w:rPr>
        <w:drawing>
          <wp:inline distT="0" distB="0" distL="0" distR="0" wp14:anchorId="010ABBCE" wp14:editId="13D36C09">
            <wp:extent cx="2414297" cy="1714151"/>
            <wp:effectExtent l="0" t="0" r="508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600x4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0712" cy="1718706"/>
                    </a:xfrm>
                    <a:prstGeom prst="rect">
                      <a:avLst/>
                    </a:prstGeom>
                  </pic:spPr>
                </pic:pic>
              </a:graphicData>
            </a:graphic>
          </wp:inline>
        </w:drawing>
      </w:r>
      <w:r w:rsidRPr="00681319">
        <w:rPr>
          <w:noProof/>
          <w:sz w:val="28"/>
          <w:szCs w:val="28"/>
          <w:lang w:val="ru-RU" w:eastAsia="ru-RU"/>
        </w:rPr>
        <w:t xml:space="preserve"> </w:t>
      </w:r>
      <w:r>
        <w:rPr>
          <w:noProof/>
          <w:sz w:val="28"/>
          <w:szCs w:val="28"/>
          <w:lang w:val="ru-RU" w:eastAsia="ru-RU"/>
        </w:rPr>
        <w:drawing>
          <wp:inline distT="0" distB="0" distL="0" distR="0" wp14:anchorId="245584BA" wp14:editId="7FD1A264">
            <wp:extent cx="1314066" cy="1734566"/>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13.p.jpg"/>
                    <pic:cNvPicPr/>
                  </pic:nvPicPr>
                  <pic:blipFill>
                    <a:blip r:embed="rId14">
                      <a:extLst>
                        <a:ext uri="{28A0092B-C50C-407E-A947-70E740481C1C}">
                          <a14:useLocalDpi xmlns:a14="http://schemas.microsoft.com/office/drawing/2010/main" val="0"/>
                        </a:ext>
                      </a:extLst>
                    </a:blip>
                    <a:stretch>
                      <a:fillRect/>
                    </a:stretch>
                  </pic:blipFill>
                  <pic:spPr>
                    <a:xfrm>
                      <a:off x="0" y="0"/>
                      <a:ext cx="1335609" cy="1763002"/>
                    </a:xfrm>
                    <a:prstGeom prst="rect">
                      <a:avLst/>
                    </a:prstGeom>
                  </pic:spPr>
                </pic:pic>
              </a:graphicData>
            </a:graphic>
          </wp:inline>
        </w:drawing>
      </w:r>
    </w:p>
    <w:p w:rsidR="00EB0230" w:rsidRPr="00EB4CB8" w:rsidRDefault="00EB0230" w:rsidP="00EB4CB8">
      <w:pPr>
        <w:spacing w:line="360" w:lineRule="auto"/>
        <w:jc w:val="both"/>
        <w:outlineLvl w:val="0"/>
        <w:rPr>
          <w:color w:val="000099"/>
          <w:sz w:val="28"/>
          <w:szCs w:val="28"/>
          <w:lang w:val="ru-RU"/>
        </w:rPr>
      </w:pPr>
    </w:p>
    <w:p w:rsidR="00EB0230" w:rsidRPr="00EB4CB8" w:rsidRDefault="00EB0230" w:rsidP="00EB4CB8">
      <w:pPr>
        <w:spacing w:line="360" w:lineRule="auto"/>
        <w:jc w:val="both"/>
        <w:rPr>
          <w:b/>
          <w:i/>
          <w:color w:val="0000FF"/>
          <w:sz w:val="28"/>
          <w:szCs w:val="28"/>
          <w:u w:val="single"/>
          <w:lang w:val="ru-RU"/>
        </w:rPr>
      </w:pPr>
      <w:r w:rsidRPr="00EB4CB8">
        <w:rPr>
          <w:b/>
          <w:i/>
          <w:color w:val="0000FF"/>
          <w:sz w:val="28"/>
          <w:szCs w:val="28"/>
          <w:highlight w:val="lightGray"/>
          <w:u w:val="single"/>
          <w:lang w:val="ru-RU"/>
        </w:rPr>
        <w:t>Ниже прилагается подробное описание курса:</w:t>
      </w:r>
    </w:p>
    <w:p w:rsidR="00EB0230" w:rsidRPr="00EB4CB8" w:rsidRDefault="00EB0230" w:rsidP="00EB4CB8">
      <w:pPr>
        <w:spacing w:line="360" w:lineRule="auto"/>
        <w:jc w:val="both"/>
        <w:rPr>
          <w:b/>
          <w:i/>
          <w:color w:val="0000FF"/>
          <w:sz w:val="28"/>
          <w:szCs w:val="28"/>
          <w:lang w:val="ru-RU"/>
        </w:rPr>
      </w:pPr>
    </w:p>
    <w:p w:rsidR="00EB0230" w:rsidRPr="00BB0B98" w:rsidRDefault="00EB0230" w:rsidP="00EB4CB8">
      <w:pPr>
        <w:spacing w:line="360" w:lineRule="auto"/>
        <w:jc w:val="both"/>
        <w:rPr>
          <w:b/>
          <w:color w:val="333399"/>
          <w:sz w:val="28"/>
          <w:szCs w:val="28"/>
          <w:lang w:val="ru-RU"/>
        </w:rPr>
      </w:pPr>
      <w:proofErr w:type="gramStart"/>
      <w:r w:rsidRPr="00BB0B98">
        <w:rPr>
          <w:b/>
          <w:color w:val="333399"/>
          <w:sz w:val="28"/>
          <w:szCs w:val="28"/>
          <w:lang w:val="ru-RU"/>
        </w:rPr>
        <w:t>ЦИКЛ  ЛЕКЦИЙ</w:t>
      </w:r>
      <w:proofErr w:type="gramEnd"/>
      <w:r w:rsidRPr="00BB0B98">
        <w:rPr>
          <w:b/>
          <w:color w:val="333399"/>
          <w:sz w:val="28"/>
          <w:szCs w:val="28"/>
          <w:lang w:val="ru-RU"/>
        </w:rPr>
        <w:t xml:space="preserve"> </w:t>
      </w:r>
      <w:r w:rsidR="00EB4CB8" w:rsidRPr="00BB0B98">
        <w:rPr>
          <w:b/>
          <w:color w:val="333399"/>
          <w:sz w:val="28"/>
          <w:szCs w:val="28"/>
          <w:lang w:val="ru-RU"/>
        </w:rPr>
        <w:t>«Греция и Кипр глазами русских в конце X-первой половине XVII столетия»</w:t>
      </w:r>
    </w:p>
    <w:p w:rsidR="00EB0230" w:rsidRPr="00EB4CB8" w:rsidRDefault="00EB0230" w:rsidP="00EB4CB8">
      <w:pPr>
        <w:spacing w:line="360" w:lineRule="auto"/>
        <w:jc w:val="both"/>
        <w:rPr>
          <w:color w:val="333399"/>
          <w:sz w:val="28"/>
          <w:szCs w:val="28"/>
          <w:lang w:val="ru-RU"/>
        </w:rPr>
      </w:pPr>
    </w:p>
    <w:p w:rsidR="00EB0230" w:rsidRPr="00EB4CB8" w:rsidRDefault="00EB0230" w:rsidP="00EB4CB8">
      <w:pPr>
        <w:spacing w:line="360" w:lineRule="auto"/>
        <w:jc w:val="both"/>
        <w:rPr>
          <w:color w:val="0000CC"/>
          <w:sz w:val="28"/>
          <w:szCs w:val="28"/>
          <w:lang w:val="ru-RU"/>
        </w:rPr>
      </w:pPr>
      <w:r w:rsidRPr="00EB4CB8">
        <w:rPr>
          <w:color w:val="0000CC"/>
          <w:sz w:val="28"/>
          <w:szCs w:val="28"/>
          <w:lang w:val="ru-RU"/>
        </w:rPr>
        <w:t xml:space="preserve">Программа лекций-презентаций </w:t>
      </w:r>
      <w:r w:rsidR="00EB4CB8" w:rsidRPr="00EB4CB8">
        <w:rPr>
          <w:color w:val="0000CC"/>
          <w:sz w:val="28"/>
          <w:szCs w:val="28"/>
          <w:lang w:val="ru-RU"/>
        </w:rPr>
        <w:t>2017-2018</w:t>
      </w:r>
      <w:r w:rsidRPr="00EB4CB8">
        <w:rPr>
          <w:color w:val="0000CC"/>
          <w:sz w:val="28"/>
          <w:szCs w:val="28"/>
          <w:lang w:val="ru-RU"/>
        </w:rPr>
        <w:t xml:space="preserve"> гг. </w:t>
      </w:r>
    </w:p>
    <w:p w:rsidR="00EB0230" w:rsidRPr="00BB0B98" w:rsidRDefault="00EB0230" w:rsidP="00EB4CB8">
      <w:pPr>
        <w:spacing w:line="360" w:lineRule="auto"/>
        <w:jc w:val="both"/>
        <w:rPr>
          <w:color w:val="0000CC"/>
          <w:sz w:val="28"/>
          <w:szCs w:val="28"/>
          <w:lang w:val="ru-RU"/>
        </w:rPr>
      </w:pPr>
      <w:r w:rsidRPr="00EB4CB8">
        <w:rPr>
          <w:color w:val="0000CC"/>
          <w:sz w:val="28"/>
          <w:szCs w:val="28"/>
          <w:lang w:val="ru-RU"/>
        </w:rPr>
        <w:t xml:space="preserve">Автор: </w:t>
      </w:r>
      <w:r w:rsidR="00EB4CB8" w:rsidRPr="00EB4CB8">
        <w:rPr>
          <w:color w:val="0000CC"/>
          <w:sz w:val="28"/>
          <w:szCs w:val="28"/>
          <w:lang w:val="ru-RU"/>
        </w:rPr>
        <w:t xml:space="preserve">Юлия </w:t>
      </w:r>
      <w:proofErr w:type="spellStart"/>
      <w:proofErr w:type="gramStart"/>
      <w:r w:rsidR="00EB4CB8" w:rsidRPr="00EB4CB8">
        <w:rPr>
          <w:color w:val="0000CC"/>
          <w:sz w:val="28"/>
          <w:szCs w:val="28"/>
          <w:lang w:val="ru-RU"/>
        </w:rPr>
        <w:t>Бузыкина</w:t>
      </w:r>
      <w:proofErr w:type="spellEnd"/>
      <w:r w:rsidR="00EB4CB8" w:rsidRPr="00EB4CB8">
        <w:rPr>
          <w:color w:val="0000CC"/>
          <w:sz w:val="28"/>
          <w:szCs w:val="28"/>
          <w:lang w:val="ru-RU"/>
        </w:rPr>
        <w:t xml:space="preserve"> ,</w:t>
      </w:r>
      <w:proofErr w:type="gramEnd"/>
      <w:r w:rsidR="00EB4CB8" w:rsidRPr="00EB4CB8">
        <w:rPr>
          <w:color w:val="0000CC"/>
          <w:sz w:val="28"/>
          <w:szCs w:val="28"/>
          <w:lang w:val="ru-RU"/>
        </w:rPr>
        <w:t xml:space="preserve"> искусствовед, научный сотрудник Музея Кремля. </w:t>
      </w:r>
    </w:p>
    <w:p w:rsidR="00EB0230" w:rsidRPr="00EB4CB8" w:rsidRDefault="00EB0230" w:rsidP="00EB4CB8">
      <w:pPr>
        <w:spacing w:line="360" w:lineRule="auto"/>
        <w:jc w:val="both"/>
        <w:rPr>
          <w:color w:val="0000CC"/>
          <w:sz w:val="28"/>
          <w:szCs w:val="28"/>
          <w:lang w:val="ru-RU"/>
        </w:rPr>
      </w:pPr>
    </w:p>
    <w:p w:rsidR="00EB4CB8" w:rsidRPr="00EB4CB8" w:rsidRDefault="0022598B"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 xml:space="preserve"> </w:t>
      </w:r>
      <w:r w:rsidR="00EB4CB8" w:rsidRPr="00EB4CB8">
        <w:rPr>
          <w:color w:val="0000CC"/>
          <w:sz w:val="28"/>
          <w:szCs w:val="28"/>
          <w:lang w:val="ru-RU"/>
        </w:rPr>
        <w:t xml:space="preserve">Крещение Руси и знакомство с </w:t>
      </w:r>
      <w:proofErr w:type="spellStart"/>
      <w:r w:rsidR="00EB4CB8" w:rsidRPr="00EB4CB8">
        <w:rPr>
          <w:color w:val="0000CC"/>
          <w:sz w:val="28"/>
          <w:szCs w:val="28"/>
          <w:lang w:val="ru-RU"/>
        </w:rPr>
        <w:t>ромеями</w:t>
      </w:r>
      <w:proofErr w:type="spellEnd"/>
      <w:r w:rsidR="00EB4CB8" w:rsidRPr="00EB4CB8">
        <w:rPr>
          <w:color w:val="0000CC"/>
          <w:sz w:val="28"/>
          <w:szCs w:val="28"/>
          <w:lang w:val="ru-RU"/>
        </w:rPr>
        <w:t>. Вера, письменность и искусство</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«И все то видел своими очами…» Византийский мир в начале XII века глазами игумена Даниила</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Чем поразил нас гениальный Феофан Грек?</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lastRenderedPageBreak/>
        <w:t>Что такое Корсунские иконы?</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Иконы греческого мира в русском Средневековье: как они попадали на Русь, почему их особенно чтили</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Античность в древнерусском искусстве: аллегорические фигуры и триумфальные колонны</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Как жить после падения Константинополя? Реакция на завоевание Византии турками</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Греки в Московии XV–XVI веков. Как принимали Софью Палеолог и Максима Грека</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 xml:space="preserve">Переводная греческая литература в русском Средневековье: </w:t>
      </w:r>
      <w:proofErr w:type="spellStart"/>
      <w:r w:rsidRPr="00EB4CB8">
        <w:rPr>
          <w:color w:val="0000CC"/>
          <w:sz w:val="28"/>
          <w:szCs w:val="28"/>
          <w:lang w:val="ru-RU"/>
        </w:rPr>
        <w:t>Дигенис</w:t>
      </w:r>
      <w:proofErr w:type="spellEnd"/>
      <w:r w:rsidRPr="00EB4CB8">
        <w:rPr>
          <w:color w:val="0000CC"/>
          <w:sz w:val="28"/>
          <w:szCs w:val="28"/>
          <w:lang w:val="ru-RU"/>
        </w:rPr>
        <w:t xml:space="preserve"> </w:t>
      </w:r>
      <w:proofErr w:type="spellStart"/>
      <w:r w:rsidRPr="00EB4CB8">
        <w:rPr>
          <w:color w:val="0000CC"/>
          <w:sz w:val="28"/>
          <w:szCs w:val="28"/>
          <w:lang w:val="ru-RU"/>
        </w:rPr>
        <w:t>Акрит</w:t>
      </w:r>
      <w:proofErr w:type="spellEnd"/>
      <w:r w:rsidRPr="00EB4CB8">
        <w:rPr>
          <w:color w:val="0000CC"/>
          <w:sz w:val="28"/>
          <w:szCs w:val="28"/>
          <w:lang w:val="ru-RU"/>
        </w:rPr>
        <w:t xml:space="preserve">, </w:t>
      </w:r>
      <w:proofErr w:type="spellStart"/>
      <w:r w:rsidRPr="00EB4CB8">
        <w:rPr>
          <w:color w:val="0000CC"/>
          <w:sz w:val="28"/>
          <w:szCs w:val="28"/>
          <w:lang w:val="ru-RU"/>
        </w:rPr>
        <w:t>Косьма</w:t>
      </w:r>
      <w:proofErr w:type="spellEnd"/>
      <w:r w:rsidRPr="00EB4CB8">
        <w:rPr>
          <w:color w:val="0000CC"/>
          <w:sz w:val="28"/>
          <w:szCs w:val="28"/>
          <w:lang w:val="ru-RU"/>
        </w:rPr>
        <w:t xml:space="preserve"> </w:t>
      </w:r>
      <w:proofErr w:type="spellStart"/>
      <w:r w:rsidRPr="00EB4CB8">
        <w:rPr>
          <w:color w:val="0000CC"/>
          <w:sz w:val="28"/>
          <w:szCs w:val="28"/>
          <w:lang w:val="ru-RU"/>
        </w:rPr>
        <w:t>Индикоплов</w:t>
      </w:r>
      <w:proofErr w:type="spellEnd"/>
      <w:r w:rsidRPr="00EB4CB8">
        <w:rPr>
          <w:color w:val="0000CC"/>
          <w:sz w:val="28"/>
          <w:szCs w:val="28"/>
          <w:lang w:val="ru-RU"/>
        </w:rPr>
        <w:t>, Физиолог и многое другое</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 xml:space="preserve">Византийский мир под властью османов в конце XVI века глазами Трифона </w:t>
      </w:r>
      <w:proofErr w:type="spellStart"/>
      <w:r w:rsidRPr="00EB4CB8">
        <w:rPr>
          <w:color w:val="0000CC"/>
          <w:sz w:val="28"/>
          <w:szCs w:val="28"/>
          <w:lang w:val="ru-RU"/>
        </w:rPr>
        <w:t>Коробейникова</w:t>
      </w:r>
      <w:proofErr w:type="spellEnd"/>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Остров Кипр как литературный образ и внешняя политика в XVI–XVII веках</w:t>
      </w:r>
    </w:p>
    <w:p w:rsidR="00EB4CB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Откуда и зачем приезжали в Москву греки в XVII столетии?</w:t>
      </w:r>
    </w:p>
    <w:p w:rsidR="00E72048" w:rsidRPr="00EB4CB8" w:rsidRDefault="00EB4CB8" w:rsidP="00EB4CB8">
      <w:pPr>
        <w:pStyle w:val="a6"/>
        <w:numPr>
          <w:ilvl w:val="0"/>
          <w:numId w:val="1"/>
        </w:numPr>
        <w:spacing w:after="160" w:line="360" w:lineRule="auto"/>
        <w:contextualSpacing/>
        <w:jc w:val="both"/>
        <w:rPr>
          <w:color w:val="0000CC"/>
          <w:sz w:val="28"/>
          <w:szCs w:val="28"/>
          <w:lang w:val="ru-RU"/>
        </w:rPr>
      </w:pPr>
      <w:r w:rsidRPr="00EB4CB8">
        <w:rPr>
          <w:color w:val="0000CC"/>
          <w:sz w:val="28"/>
          <w:szCs w:val="28"/>
          <w:lang w:val="ru-RU"/>
        </w:rPr>
        <w:t>Греческий мир глазами путешественника Василия Барского: храмы и монастыри, природа, люди</w:t>
      </w:r>
    </w:p>
    <w:p w:rsidR="00EB4CB8" w:rsidRPr="00EB4CB8" w:rsidRDefault="00EB4CB8" w:rsidP="00EB4CB8">
      <w:pPr>
        <w:pStyle w:val="a6"/>
        <w:spacing w:after="160" w:line="360" w:lineRule="auto"/>
        <w:contextualSpacing/>
        <w:jc w:val="both"/>
        <w:rPr>
          <w:color w:val="0000CC"/>
          <w:sz w:val="28"/>
          <w:szCs w:val="28"/>
          <w:lang w:val="ru-RU"/>
        </w:rPr>
      </w:pPr>
    </w:p>
    <w:p w:rsidR="00A55ADF" w:rsidRPr="00E45C40" w:rsidRDefault="00A55ADF" w:rsidP="00681319">
      <w:pPr>
        <w:spacing w:after="160" w:line="259" w:lineRule="auto"/>
        <w:contextualSpacing/>
        <w:jc w:val="center"/>
        <w:rPr>
          <w:color w:val="0000CC"/>
          <w:sz w:val="28"/>
          <w:szCs w:val="28"/>
          <w:lang w:val="ru-RU"/>
        </w:rPr>
      </w:pPr>
    </w:p>
    <w:p w:rsidR="00681319" w:rsidRDefault="00681319" w:rsidP="00681319">
      <w:pPr>
        <w:spacing w:after="160" w:line="259" w:lineRule="auto"/>
        <w:contextualSpacing/>
        <w:jc w:val="center"/>
        <w:rPr>
          <w:color w:val="0000CC"/>
          <w:sz w:val="28"/>
          <w:szCs w:val="28"/>
          <w:lang w:val="el-GR"/>
        </w:rPr>
      </w:pPr>
      <w:r>
        <w:rPr>
          <w:noProof/>
          <w:color w:val="000099"/>
          <w:sz w:val="28"/>
          <w:szCs w:val="28"/>
          <w:lang w:val="ru-RU" w:eastAsia="ru-RU"/>
        </w:rPr>
        <w:drawing>
          <wp:inline distT="0" distB="0" distL="0" distR="0" wp14:anchorId="006027E8" wp14:editId="03E79174">
            <wp:extent cx="3345010" cy="1770380"/>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aiah-scroll_l.jpg"/>
                    <pic:cNvPicPr/>
                  </pic:nvPicPr>
                  <pic:blipFill>
                    <a:blip r:embed="rId15">
                      <a:extLst>
                        <a:ext uri="{28A0092B-C50C-407E-A947-70E740481C1C}">
                          <a14:useLocalDpi xmlns:a14="http://schemas.microsoft.com/office/drawing/2010/main" val="0"/>
                        </a:ext>
                      </a:extLst>
                    </a:blip>
                    <a:stretch>
                      <a:fillRect/>
                    </a:stretch>
                  </pic:blipFill>
                  <pic:spPr>
                    <a:xfrm>
                      <a:off x="0" y="0"/>
                      <a:ext cx="3350726" cy="1773405"/>
                    </a:xfrm>
                    <a:prstGeom prst="rect">
                      <a:avLst/>
                    </a:prstGeom>
                  </pic:spPr>
                </pic:pic>
              </a:graphicData>
            </a:graphic>
          </wp:inline>
        </w:drawing>
      </w:r>
    </w:p>
    <w:p w:rsidR="009566EE" w:rsidRDefault="009566EE" w:rsidP="00681319">
      <w:pPr>
        <w:spacing w:after="160" w:line="259" w:lineRule="auto"/>
        <w:contextualSpacing/>
        <w:jc w:val="center"/>
        <w:rPr>
          <w:color w:val="0000CC"/>
          <w:sz w:val="28"/>
          <w:szCs w:val="28"/>
          <w:lang w:val="el-GR"/>
        </w:rPr>
      </w:pPr>
    </w:p>
    <w:p w:rsidR="009566EE" w:rsidRDefault="009566EE" w:rsidP="00681319">
      <w:pPr>
        <w:spacing w:after="160" w:line="259" w:lineRule="auto"/>
        <w:contextualSpacing/>
        <w:jc w:val="center"/>
        <w:rPr>
          <w:color w:val="0000CC"/>
          <w:sz w:val="28"/>
          <w:szCs w:val="28"/>
          <w:lang w:val="el-GR"/>
        </w:rPr>
      </w:pPr>
    </w:p>
    <w:p w:rsidR="009566EE" w:rsidRDefault="009566EE" w:rsidP="00681319">
      <w:pPr>
        <w:spacing w:after="160" w:line="259" w:lineRule="auto"/>
        <w:contextualSpacing/>
        <w:jc w:val="center"/>
        <w:rPr>
          <w:color w:val="0000CC"/>
          <w:sz w:val="28"/>
          <w:szCs w:val="28"/>
          <w:lang w:val="el-GR"/>
        </w:rPr>
      </w:pPr>
    </w:p>
    <w:p w:rsidR="008036A4" w:rsidRDefault="008036A4" w:rsidP="009F7042">
      <w:pPr>
        <w:spacing w:before="120" w:line="480" w:lineRule="auto"/>
        <w:jc w:val="both"/>
        <w:rPr>
          <w:color w:val="000099"/>
          <w:lang w:val="el-GR"/>
        </w:rPr>
      </w:pPr>
      <w:r w:rsidRPr="00624342">
        <w:rPr>
          <w:noProof/>
          <w:lang w:val="ru-RU" w:eastAsia="ru-RU"/>
        </w:rPr>
        <w:drawing>
          <wp:inline distT="0" distB="0" distL="0" distR="0" wp14:anchorId="593B891B" wp14:editId="5C07A82C">
            <wp:extent cx="1924050" cy="725461"/>
            <wp:effectExtent l="0" t="0" r="0" b="0"/>
            <wp:docPr id="7" name="Рисунок 7"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537" cy="727153"/>
                    </a:xfrm>
                    <a:prstGeom prst="rect">
                      <a:avLst/>
                    </a:prstGeom>
                    <a:noFill/>
                    <a:ln>
                      <a:noFill/>
                    </a:ln>
                  </pic:spPr>
                </pic:pic>
              </a:graphicData>
            </a:graphic>
          </wp:inline>
        </w:drawing>
      </w:r>
    </w:p>
    <w:p w:rsidR="008036A4" w:rsidRDefault="008036A4" w:rsidP="009F7042">
      <w:pPr>
        <w:spacing w:before="120" w:line="480" w:lineRule="auto"/>
        <w:jc w:val="both"/>
        <w:rPr>
          <w:color w:val="000099"/>
          <w:lang w:val="el-GR"/>
        </w:rPr>
      </w:pP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t>Μόσχα, 1 Σεπτεμβρίου 2017</w:t>
      </w:r>
    </w:p>
    <w:p w:rsidR="008036A4" w:rsidRDefault="008036A4" w:rsidP="009F7042">
      <w:pPr>
        <w:spacing w:before="120" w:line="480" w:lineRule="auto"/>
        <w:jc w:val="both"/>
        <w:rPr>
          <w:color w:val="000099"/>
          <w:lang w:val="el-GR"/>
        </w:rPr>
      </w:pPr>
      <w:r>
        <w:rPr>
          <w:color w:val="000099"/>
          <w:lang w:val="el-GR"/>
        </w:rPr>
        <w:tab/>
      </w:r>
      <w:r>
        <w:rPr>
          <w:color w:val="000099"/>
          <w:lang w:val="el-GR"/>
        </w:rPr>
        <w:tab/>
        <w:t>Αγαπητοί φίλοι,</w:t>
      </w:r>
    </w:p>
    <w:p w:rsidR="009566EE" w:rsidRPr="00215C64" w:rsidRDefault="009566EE" w:rsidP="009F7042">
      <w:pPr>
        <w:spacing w:before="120" w:line="480" w:lineRule="auto"/>
        <w:jc w:val="both"/>
        <w:rPr>
          <w:color w:val="000099"/>
          <w:lang w:val="el-GR"/>
        </w:rPr>
      </w:pPr>
      <w:r w:rsidRPr="00CD182D">
        <w:rPr>
          <w:color w:val="000099"/>
          <w:lang w:val="el-GR"/>
        </w:rPr>
        <w:t xml:space="preserve">Στα πλαίσια </w:t>
      </w:r>
      <w:r w:rsidRPr="00CD182D">
        <w:rPr>
          <w:b/>
          <w:i/>
          <w:color w:val="000099"/>
          <w:lang w:val="el-GR"/>
        </w:rPr>
        <w:t xml:space="preserve">νέου </w:t>
      </w:r>
      <w:r w:rsidRPr="00CD182D">
        <w:rPr>
          <w:rStyle w:val="style85"/>
          <w:b/>
          <w:i/>
          <w:color w:val="000099"/>
          <w:lang w:val="el-GR"/>
        </w:rPr>
        <w:t>κύκλου διαλέξεων</w:t>
      </w:r>
      <w:r w:rsidRPr="00CD182D">
        <w:rPr>
          <w:rStyle w:val="style85"/>
          <w:color w:val="000099"/>
          <w:lang w:val="el-GR"/>
        </w:rPr>
        <w:t>, στη ρωσική,</w:t>
      </w:r>
      <w:r w:rsidR="009F7042" w:rsidRPr="009F7042">
        <w:rPr>
          <w:rStyle w:val="style85"/>
          <w:color w:val="000099"/>
          <w:lang w:val="el-GR"/>
        </w:rPr>
        <w:t xml:space="preserve"> «</w:t>
      </w:r>
      <w:r w:rsidR="009F7042" w:rsidRPr="009F7042">
        <w:rPr>
          <w:rStyle w:val="style85"/>
          <w:b/>
          <w:i/>
          <w:color w:val="C00000"/>
          <w:lang w:val="el-GR"/>
        </w:rPr>
        <w:t>Η Ελλάδα και η Κύπρος μέσα από το βλέμμα των Ρώσων χρονογράφων και περιηγητών την περίοδο από τα τέλη του 10</w:t>
      </w:r>
      <w:r w:rsidR="009F7042" w:rsidRPr="009F7042">
        <w:rPr>
          <w:rStyle w:val="style85"/>
          <w:b/>
          <w:i/>
          <w:color w:val="C00000"/>
          <w:vertAlign w:val="superscript"/>
          <w:lang w:val="el-GR"/>
        </w:rPr>
        <w:t>ου</w:t>
      </w:r>
      <w:r w:rsidR="009F7042" w:rsidRPr="009F7042">
        <w:rPr>
          <w:rStyle w:val="style85"/>
          <w:b/>
          <w:i/>
          <w:color w:val="C00000"/>
          <w:lang w:val="el-GR"/>
        </w:rPr>
        <w:t xml:space="preserve"> μέχρι το πρώτο ήμισυ του 1</w:t>
      </w:r>
      <w:r w:rsidR="00F87CA8">
        <w:rPr>
          <w:rStyle w:val="style85"/>
          <w:b/>
          <w:i/>
          <w:color w:val="C00000"/>
          <w:lang w:val="el-GR"/>
        </w:rPr>
        <w:t>7</w:t>
      </w:r>
      <w:r w:rsidR="009F7042" w:rsidRPr="009F7042">
        <w:rPr>
          <w:rStyle w:val="style85"/>
          <w:b/>
          <w:i/>
          <w:color w:val="C00000"/>
          <w:vertAlign w:val="superscript"/>
          <w:lang w:val="el-GR"/>
        </w:rPr>
        <w:t>ου</w:t>
      </w:r>
      <w:r w:rsidR="009F7042" w:rsidRPr="009F7042">
        <w:rPr>
          <w:rStyle w:val="style85"/>
          <w:b/>
          <w:i/>
          <w:color w:val="C00000"/>
          <w:lang w:val="el-GR"/>
        </w:rPr>
        <w:t xml:space="preserve"> αι.</w:t>
      </w:r>
      <w:r w:rsidR="009F7042" w:rsidRPr="009F7042">
        <w:rPr>
          <w:rStyle w:val="style85"/>
          <w:color w:val="000099"/>
          <w:lang w:val="el-GR"/>
        </w:rPr>
        <w:t>»</w:t>
      </w:r>
      <w:r w:rsidR="009F7042">
        <w:rPr>
          <w:lang w:val="el-GR"/>
        </w:rPr>
        <w:t xml:space="preserve">, </w:t>
      </w:r>
      <w:r w:rsidRPr="00CD182D">
        <w:rPr>
          <w:color w:val="000099"/>
          <w:lang w:val="el-GR"/>
        </w:rPr>
        <w:t>οι οποίες πραγματοποιούνται στο Διεθνές Ίδρυμα Σλαυικής Γραφής</w:t>
      </w:r>
      <w:r w:rsidRPr="00CD182D">
        <w:rPr>
          <w:i/>
          <w:color w:val="000099"/>
          <w:lang w:val="el-GR"/>
        </w:rPr>
        <w:t xml:space="preserve"> </w:t>
      </w:r>
      <w:r w:rsidRPr="00CD182D">
        <w:rPr>
          <w:color w:val="000099"/>
          <w:lang w:val="el-GR"/>
        </w:rPr>
        <w:t>και Πολιτισμού από τ</w:t>
      </w:r>
      <w:r w:rsidR="009F7042">
        <w:rPr>
          <w:color w:val="000099"/>
          <w:lang w:val="el-GR"/>
        </w:rPr>
        <w:t>η</w:t>
      </w:r>
      <w:r>
        <w:rPr>
          <w:color w:val="000099"/>
          <w:lang w:val="el-GR"/>
        </w:rPr>
        <w:t xml:space="preserve"> διδάκτορα</w:t>
      </w:r>
      <w:r w:rsidR="009F7042">
        <w:rPr>
          <w:color w:val="000099"/>
          <w:lang w:val="el-GR"/>
        </w:rPr>
        <w:t xml:space="preserve"> ιστορίας της τέχνης, επιστημονικών συνεργάτων των Μυσείων του Κριμλίνου </w:t>
      </w:r>
      <w:r w:rsidR="009F7042">
        <w:rPr>
          <w:b/>
          <w:color w:val="C00000"/>
          <w:sz w:val="26"/>
          <w:szCs w:val="26"/>
          <w:lang w:val="el-GR"/>
        </w:rPr>
        <w:t>Γιούλια Μπουζίκινα</w:t>
      </w:r>
      <w:r w:rsidRPr="008D71EC">
        <w:rPr>
          <w:b/>
          <w:color w:val="C00000"/>
          <w:sz w:val="26"/>
          <w:szCs w:val="26"/>
          <w:lang w:val="el-GR"/>
        </w:rPr>
        <w:t xml:space="preserve">, </w:t>
      </w:r>
      <w:r w:rsidRPr="008D71EC">
        <w:rPr>
          <w:color w:val="000099"/>
          <w:lang w:val="el-GR"/>
        </w:rPr>
        <w:t>το Κέντρο Ελληνικού Πολιτισμού είναι στην ευχάριστη θέση να σας προσκαλέσει στη</w:t>
      </w:r>
      <w:r>
        <w:rPr>
          <w:color w:val="000099"/>
          <w:lang w:val="el-GR"/>
        </w:rPr>
        <w:t>ν π</w:t>
      </w:r>
      <w:r w:rsidR="009F7042">
        <w:rPr>
          <w:color w:val="000099"/>
          <w:lang w:val="el-GR"/>
        </w:rPr>
        <w:t>ρώτ</w:t>
      </w:r>
      <w:r>
        <w:rPr>
          <w:color w:val="000099"/>
          <w:lang w:val="el-GR"/>
        </w:rPr>
        <w:t>η</w:t>
      </w:r>
      <w:r w:rsidRPr="00A67B0E">
        <w:rPr>
          <w:color w:val="000099"/>
          <w:lang w:val="el-GR"/>
        </w:rPr>
        <w:t xml:space="preserve"> </w:t>
      </w:r>
      <w:r w:rsidRPr="008D71EC">
        <w:rPr>
          <w:color w:val="000099"/>
          <w:lang w:val="el-GR"/>
        </w:rPr>
        <w:t>διάλεξη του κύ</w:t>
      </w:r>
      <w:r w:rsidR="009F7042">
        <w:rPr>
          <w:color w:val="000099"/>
          <w:lang w:val="el-GR"/>
        </w:rPr>
        <w:t>κλου, που θα πραγματοποιηθεί τη</w:t>
      </w:r>
      <w:r w:rsidRPr="008D71EC">
        <w:rPr>
          <w:color w:val="000099"/>
          <w:lang w:val="el-GR"/>
        </w:rPr>
        <w:t xml:space="preserve"> </w:t>
      </w:r>
      <w:r w:rsidR="009F7042">
        <w:rPr>
          <w:b/>
          <w:color w:val="000099"/>
          <w:lang w:val="el-GR"/>
        </w:rPr>
        <w:t>Δευτέρα</w:t>
      </w:r>
      <w:r w:rsidRPr="00227FF7">
        <w:rPr>
          <w:b/>
          <w:color w:val="000099"/>
          <w:lang w:val="el-GR"/>
        </w:rPr>
        <w:t xml:space="preserve"> 1</w:t>
      </w:r>
      <w:r w:rsidR="009F7042">
        <w:rPr>
          <w:b/>
          <w:color w:val="000099"/>
          <w:lang w:val="el-GR"/>
        </w:rPr>
        <w:t>1</w:t>
      </w:r>
      <w:r w:rsidRPr="008926FB">
        <w:rPr>
          <w:b/>
          <w:color w:val="000099"/>
          <w:lang w:val="el-GR"/>
        </w:rPr>
        <w:t xml:space="preserve"> </w:t>
      </w:r>
      <w:r w:rsidR="009F7042">
        <w:rPr>
          <w:b/>
          <w:color w:val="000099"/>
          <w:lang w:val="el-GR"/>
        </w:rPr>
        <w:t>Σεπτεμβρί</w:t>
      </w:r>
      <w:r w:rsidRPr="00227FF7">
        <w:rPr>
          <w:b/>
          <w:color w:val="000099"/>
          <w:lang w:val="el-GR"/>
        </w:rPr>
        <w:t xml:space="preserve">υ </w:t>
      </w:r>
      <w:r w:rsidRPr="008D71EC">
        <w:rPr>
          <w:b/>
          <w:color w:val="000099"/>
          <w:lang w:val="el-GR"/>
        </w:rPr>
        <w:t>201</w:t>
      </w:r>
      <w:r>
        <w:rPr>
          <w:b/>
          <w:color w:val="000099"/>
          <w:lang w:val="el-GR"/>
        </w:rPr>
        <w:t>7</w:t>
      </w:r>
      <w:r w:rsidRPr="008D71EC">
        <w:rPr>
          <w:b/>
          <w:color w:val="000099"/>
          <w:lang w:val="el-GR"/>
        </w:rPr>
        <w:t>, ώρα 18.30</w:t>
      </w:r>
      <w:r w:rsidRPr="008D71EC">
        <w:rPr>
          <w:color w:val="000099"/>
          <w:lang w:val="el-GR"/>
        </w:rPr>
        <w:t xml:space="preserve">,  </w:t>
      </w:r>
      <w:r w:rsidRPr="008D71EC">
        <w:rPr>
          <w:b/>
          <w:i/>
          <w:color w:val="0000CC"/>
          <w:u w:val="single"/>
          <w:lang w:val="el-GR"/>
        </w:rPr>
        <w:t>με θέμα:</w:t>
      </w:r>
    </w:p>
    <w:p w:rsidR="009566EE" w:rsidRPr="009F7042" w:rsidRDefault="009566EE" w:rsidP="009566EE">
      <w:pPr>
        <w:shd w:val="clear" w:color="auto" w:fill="FFFFFF"/>
        <w:spacing w:line="252" w:lineRule="atLeast"/>
        <w:jc w:val="both"/>
        <w:rPr>
          <w:b/>
          <w:i/>
          <w:color w:val="750109"/>
          <w:lang w:val="el-GR"/>
        </w:rPr>
      </w:pPr>
      <w:r w:rsidRPr="009F7042">
        <w:rPr>
          <w:b/>
          <w:i/>
          <w:color w:val="750109"/>
          <w:lang w:val="el-GR"/>
        </w:rPr>
        <w:t xml:space="preserve"> </w:t>
      </w:r>
    </w:p>
    <w:p w:rsidR="009F7042" w:rsidRPr="009F7042" w:rsidRDefault="009F7042" w:rsidP="009F7042">
      <w:pPr>
        <w:ind w:right="-227"/>
        <w:jc w:val="center"/>
        <w:rPr>
          <w:b/>
          <w:i/>
          <w:color w:val="750109"/>
          <w:lang w:val="el-GR"/>
        </w:rPr>
      </w:pPr>
      <w:r>
        <w:rPr>
          <w:b/>
          <w:i/>
          <w:color w:val="750109"/>
          <w:lang w:val="el-GR"/>
        </w:rPr>
        <w:t>«</w:t>
      </w:r>
      <w:r w:rsidRPr="009F7042">
        <w:rPr>
          <w:b/>
          <w:i/>
          <w:color w:val="750109"/>
          <w:lang w:val="el-GR"/>
        </w:rPr>
        <w:t>Η βάπτιση των Ρως και η γνωριμία με τους Ρωμιούς. Πίστη, γραφή και τέχνη.</w:t>
      </w:r>
      <w:r>
        <w:rPr>
          <w:b/>
          <w:i/>
          <w:color w:val="750109"/>
          <w:lang w:val="el-GR"/>
        </w:rPr>
        <w:t>»</w:t>
      </w:r>
    </w:p>
    <w:p w:rsidR="009566EE" w:rsidRDefault="009566EE" w:rsidP="009566EE">
      <w:pPr>
        <w:ind w:right="-227"/>
        <w:jc w:val="center"/>
        <w:rPr>
          <w:b/>
          <w:i/>
          <w:color w:val="750109"/>
          <w:lang w:val="el-GR"/>
        </w:rPr>
      </w:pPr>
    </w:p>
    <w:p w:rsidR="009F7042" w:rsidRDefault="009015FB" w:rsidP="009566EE">
      <w:pPr>
        <w:ind w:right="-227"/>
        <w:jc w:val="center"/>
        <w:rPr>
          <w:b/>
          <w:i/>
          <w:color w:val="750109"/>
          <w:lang w:val="el-GR"/>
        </w:rPr>
      </w:pPr>
      <w:r>
        <w:rPr>
          <w:noProof/>
        </w:rPr>
        <w:drawing>
          <wp:inline distT="0" distB="0" distL="0" distR="0">
            <wp:extent cx="2565400" cy="1685835"/>
            <wp:effectExtent l="0" t="0" r="6350" b="0"/>
            <wp:docPr id="2" name="Рисунок 2" descr="http://delovoysaratov.ru/wp-content/uploads/2015/07/fTUvri8d-e143807378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lovoysaratov.ru/wp-content/uploads/2015/07/fTUvri8d-e14380737872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740" cy="1695915"/>
                    </a:xfrm>
                    <a:prstGeom prst="rect">
                      <a:avLst/>
                    </a:prstGeom>
                    <a:noFill/>
                    <a:ln>
                      <a:noFill/>
                    </a:ln>
                  </pic:spPr>
                </pic:pic>
              </a:graphicData>
            </a:graphic>
          </wp:inline>
        </w:drawing>
      </w:r>
      <w:r>
        <w:rPr>
          <w:noProof/>
          <w:sz w:val="28"/>
          <w:szCs w:val="28"/>
          <w:lang w:val="ru-RU" w:eastAsia="ru-RU"/>
        </w:rPr>
        <w:drawing>
          <wp:inline distT="0" distB="0" distL="0" distR="0" wp14:anchorId="7295F905" wp14:editId="7E7F23DB">
            <wp:extent cx="3037840" cy="15579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673630_book.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3049725" cy="1564050"/>
                    </a:xfrm>
                    <a:prstGeom prst="rect">
                      <a:avLst/>
                    </a:prstGeom>
                  </pic:spPr>
                </pic:pic>
              </a:graphicData>
            </a:graphic>
          </wp:inline>
        </w:drawing>
      </w:r>
    </w:p>
    <w:p w:rsidR="009F7042" w:rsidRDefault="009F7042" w:rsidP="009566EE">
      <w:pPr>
        <w:ind w:right="-227"/>
        <w:jc w:val="center"/>
        <w:rPr>
          <w:b/>
          <w:i/>
          <w:color w:val="750109"/>
          <w:lang w:val="el-GR"/>
        </w:rPr>
      </w:pPr>
    </w:p>
    <w:p w:rsidR="009F7042" w:rsidRPr="008E5116" w:rsidRDefault="009F7042" w:rsidP="009F7042">
      <w:pPr>
        <w:ind w:firstLine="709"/>
        <w:jc w:val="both"/>
        <w:rPr>
          <w:color w:val="000099"/>
          <w:lang w:val="el-GR"/>
        </w:rPr>
      </w:pPr>
      <w:r w:rsidRPr="008E5116">
        <w:rPr>
          <w:color w:val="000099"/>
          <w:lang w:val="el-GR"/>
        </w:rPr>
        <w:t xml:space="preserve">Σας περιμένουμε στη διεύθυνση: </w:t>
      </w:r>
    </w:p>
    <w:p w:rsidR="009F7042" w:rsidRPr="008E5116" w:rsidRDefault="009F7042" w:rsidP="009F7042">
      <w:pPr>
        <w:ind w:firstLine="708"/>
        <w:jc w:val="both"/>
        <w:outlineLvl w:val="0"/>
        <w:rPr>
          <w:b/>
          <w:color w:val="0000FF"/>
          <w:lang w:val="el-GR"/>
        </w:rPr>
      </w:pPr>
      <w:r w:rsidRPr="008E5116">
        <w:rPr>
          <w:b/>
          <w:color w:val="0000FF"/>
          <w:lang w:val="el-GR"/>
        </w:rPr>
        <w:t>Διεθνές Ίδρυμα Σλαυικής Γραφής και Πολιτισμού, αίθουσα συναυλιών,</w:t>
      </w:r>
    </w:p>
    <w:p w:rsidR="009F7042" w:rsidRPr="008E5116" w:rsidRDefault="009F7042" w:rsidP="009F7042">
      <w:pPr>
        <w:ind w:firstLine="708"/>
        <w:jc w:val="both"/>
        <w:rPr>
          <w:b/>
          <w:color w:val="0000FF"/>
        </w:rPr>
      </w:pPr>
      <w:r w:rsidRPr="008E5116">
        <w:rPr>
          <w:b/>
          <w:color w:val="0000FF"/>
        </w:rPr>
        <w:t xml:space="preserve">9/13, </w:t>
      </w:r>
      <w:proofErr w:type="spellStart"/>
      <w:r w:rsidRPr="008E5116">
        <w:rPr>
          <w:b/>
          <w:color w:val="0000FF"/>
        </w:rPr>
        <w:t>Chernigovsky</w:t>
      </w:r>
      <w:proofErr w:type="spellEnd"/>
      <w:r w:rsidRPr="008E5116">
        <w:rPr>
          <w:b/>
          <w:color w:val="0000FF"/>
        </w:rPr>
        <w:t xml:space="preserve"> </w:t>
      </w:r>
      <w:proofErr w:type="spellStart"/>
      <w:r w:rsidRPr="008E5116">
        <w:rPr>
          <w:b/>
          <w:color w:val="0000FF"/>
        </w:rPr>
        <w:t>pereulok</w:t>
      </w:r>
      <w:proofErr w:type="spellEnd"/>
      <w:r w:rsidRPr="008E5116">
        <w:rPr>
          <w:b/>
          <w:color w:val="0000FF"/>
        </w:rPr>
        <w:t xml:space="preserve">, </w:t>
      </w:r>
      <w:proofErr w:type="spellStart"/>
      <w:r w:rsidRPr="008E5116">
        <w:rPr>
          <w:b/>
          <w:color w:val="0000FF"/>
        </w:rPr>
        <w:t>stroenie</w:t>
      </w:r>
      <w:proofErr w:type="spellEnd"/>
      <w:r w:rsidRPr="008E5116">
        <w:rPr>
          <w:b/>
          <w:color w:val="0000FF"/>
        </w:rPr>
        <w:t xml:space="preserve"> 2, 2</w:t>
      </w:r>
      <w:r w:rsidRPr="008E5116">
        <w:rPr>
          <w:b/>
          <w:color w:val="0000FF"/>
          <w:vertAlign w:val="superscript"/>
        </w:rPr>
        <w:t>nd</w:t>
      </w:r>
      <w:r w:rsidRPr="008E5116">
        <w:rPr>
          <w:b/>
          <w:color w:val="0000FF"/>
        </w:rPr>
        <w:t xml:space="preserve"> floor, </w:t>
      </w:r>
    </w:p>
    <w:p w:rsidR="009F7042" w:rsidRPr="008E5116" w:rsidRDefault="009F7042" w:rsidP="009F7042">
      <w:pPr>
        <w:ind w:firstLine="708"/>
        <w:jc w:val="both"/>
        <w:rPr>
          <w:b/>
          <w:color w:val="0000FF"/>
          <w:lang w:val="el-GR"/>
        </w:rPr>
      </w:pPr>
      <w:r w:rsidRPr="005B72EE">
        <w:rPr>
          <w:b/>
          <w:color w:val="0000FF"/>
          <w:lang w:val="el-GR"/>
        </w:rPr>
        <w:t>(</w:t>
      </w:r>
      <w:r w:rsidRPr="008E5116">
        <w:rPr>
          <w:b/>
          <w:color w:val="0000FF"/>
        </w:rPr>
        <w:t>metro</w:t>
      </w:r>
      <w:r w:rsidRPr="005B72EE">
        <w:rPr>
          <w:b/>
          <w:color w:val="0000FF"/>
          <w:lang w:val="el-GR"/>
        </w:rPr>
        <w:t xml:space="preserve"> </w:t>
      </w:r>
      <w:r w:rsidRPr="008E5116">
        <w:rPr>
          <w:b/>
          <w:color w:val="0000FF"/>
        </w:rPr>
        <w:t>stations</w:t>
      </w:r>
      <w:r w:rsidRPr="005B72EE">
        <w:rPr>
          <w:b/>
          <w:color w:val="0000FF"/>
          <w:lang w:val="el-GR"/>
        </w:rPr>
        <w:t xml:space="preserve"> “</w:t>
      </w:r>
      <w:proofErr w:type="spellStart"/>
      <w:r w:rsidRPr="008E5116">
        <w:rPr>
          <w:b/>
          <w:color w:val="0000FF"/>
        </w:rPr>
        <w:t>Tretyakovskaya</w:t>
      </w:r>
      <w:proofErr w:type="spellEnd"/>
      <w:r w:rsidRPr="005B72EE">
        <w:rPr>
          <w:b/>
          <w:color w:val="0000FF"/>
          <w:lang w:val="el-GR"/>
        </w:rPr>
        <w:t>”, “</w:t>
      </w:r>
      <w:proofErr w:type="spellStart"/>
      <w:r w:rsidRPr="008E5116">
        <w:rPr>
          <w:b/>
          <w:color w:val="0000FF"/>
        </w:rPr>
        <w:t>Novokuznetskaya</w:t>
      </w:r>
      <w:proofErr w:type="spellEnd"/>
      <w:r w:rsidRPr="005B72EE">
        <w:rPr>
          <w:b/>
          <w:color w:val="0000FF"/>
          <w:lang w:val="el-GR"/>
        </w:rPr>
        <w:t>”),</w:t>
      </w:r>
      <w:r w:rsidRPr="008E5116">
        <w:rPr>
          <w:b/>
          <w:color w:val="0000FF"/>
          <w:lang w:val="el-GR"/>
        </w:rPr>
        <w:t xml:space="preserve"> </w:t>
      </w:r>
      <w:r w:rsidRPr="005B72EE">
        <w:rPr>
          <w:b/>
          <w:color w:val="0000FF"/>
          <w:lang w:val="el-GR"/>
        </w:rPr>
        <w:t xml:space="preserve">117049 </w:t>
      </w:r>
      <w:smartTag w:uri="urn:schemas-microsoft-com:office:smarttags" w:element="place">
        <w:smartTag w:uri="urn:schemas-microsoft-com:office:smarttags" w:element="City">
          <w:r w:rsidRPr="008E5116">
            <w:rPr>
              <w:b/>
              <w:color w:val="0000FF"/>
            </w:rPr>
            <w:t>Moscow</w:t>
          </w:r>
        </w:smartTag>
      </w:smartTag>
    </w:p>
    <w:p w:rsidR="009F7042" w:rsidRPr="005B72EE" w:rsidRDefault="009F7042" w:rsidP="009F7042">
      <w:pPr>
        <w:ind w:firstLine="708"/>
        <w:jc w:val="both"/>
        <w:rPr>
          <w:b/>
          <w:color w:val="0000CC"/>
          <w:lang w:val="el-GR"/>
        </w:rPr>
      </w:pPr>
    </w:p>
    <w:p w:rsidR="009F7042" w:rsidRPr="000A2E19" w:rsidRDefault="009F7042" w:rsidP="009F7042">
      <w:pPr>
        <w:ind w:firstLine="720"/>
        <w:jc w:val="both"/>
        <w:rPr>
          <w:color w:val="000099"/>
          <w:lang w:val="el-GR"/>
        </w:rPr>
      </w:pPr>
      <w:r w:rsidRPr="008E5116">
        <w:rPr>
          <w:rFonts w:eastAsia="SimSun"/>
          <w:color w:val="000099"/>
          <w:lang w:val="el-GR" w:eastAsia="zh-CN"/>
        </w:rPr>
        <w:t xml:space="preserve">Επισημαίνεται ότι ο κύκλος διαλέξεων μαγνητοσκοπείται και </w:t>
      </w:r>
      <w:r w:rsidRPr="008E5116">
        <w:rPr>
          <w:color w:val="000099"/>
          <w:lang w:val="el-GR"/>
        </w:rPr>
        <w:t xml:space="preserve">αναρτάται στο εδάφιο </w:t>
      </w:r>
      <w:r w:rsidRPr="008B1442">
        <w:rPr>
          <w:color w:val="000099"/>
          <w:lang w:val="el-GR"/>
        </w:rPr>
        <w:t xml:space="preserve"> </w:t>
      </w:r>
      <w:r w:rsidRPr="008E5116">
        <w:rPr>
          <w:color w:val="000099"/>
          <w:lang w:val="el-GR"/>
        </w:rPr>
        <w:t xml:space="preserve">«Αρχείο βιντεοσκοπημένων εκδηλώσεων του Κ.Ε.Π.» του Δικτυακού μας Τόπου </w:t>
      </w:r>
      <w:r w:rsidRPr="008E5116">
        <w:rPr>
          <w:color w:val="000099"/>
          <w:lang w:val="el-GR"/>
        </w:rPr>
        <w:br/>
      </w:r>
      <w:r w:rsidRPr="00B906A0">
        <w:rPr>
          <w:highlight w:val="lightGray"/>
        </w:rPr>
        <w:fldChar w:fldCharType="begin"/>
      </w:r>
      <w:r w:rsidRPr="00B906A0">
        <w:rPr>
          <w:highlight w:val="lightGray"/>
          <w:lang w:val="el-GR"/>
        </w:rPr>
        <w:instrText xml:space="preserve"> </w:instrText>
      </w:r>
      <w:r w:rsidRPr="00B906A0">
        <w:rPr>
          <w:highlight w:val="lightGray"/>
        </w:rPr>
        <w:instrText>HYPERLINK</w:instrText>
      </w:r>
      <w:r w:rsidRPr="00B906A0">
        <w:rPr>
          <w:highlight w:val="lightGray"/>
          <w:lang w:val="el-GR"/>
        </w:rPr>
        <w:instrText xml:space="preserve"> "</w:instrText>
      </w:r>
      <w:r w:rsidRPr="00B906A0">
        <w:rPr>
          <w:highlight w:val="lightGray"/>
        </w:rPr>
        <w:instrText>http</w:instrText>
      </w:r>
      <w:r w:rsidRPr="00B906A0">
        <w:rPr>
          <w:highlight w:val="lightGray"/>
          <w:lang w:val="el-GR"/>
        </w:rPr>
        <w:instrText>://</w:instrText>
      </w:r>
      <w:r w:rsidRPr="00B906A0">
        <w:rPr>
          <w:highlight w:val="lightGray"/>
        </w:rPr>
        <w:instrText>www</w:instrText>
      </w:r>
      <w:r w:rsidRPr="00B906A0">
        <w:rPr>
          <w:highlight w:val="lightGray"/>
          <w:lang w:val="el-GR"/>
        </w:rPr>
        <w:instrText>.</w:instrText>
      </w:r>
      <w:r w:rsidRPr="00B906A0">
        <w:rPr>
          <w:highlight w:val="lightGray"/>
        </w:rPr>
        <w:instrText>hecucenter</w:instrText>
      </w:r>
      <w:r w:rsidRPr="00B906A0">
        <w:rPr>
          <w:highlight w:val="lightGray"/>
          <w:lang w:val="el-GR"/>
        </w:rPr>
        <w:instrText>.</w:instrText>
      </w:r>
      <w:r w:rsidRPr="00B906A0">
        <w:rPr>
          <w:highlight w:val="lightGray"/>
        </w:rPr>
        <w:instrText>ru</w:instrText>
      </w:r>
      <w:r w:rsidRPr="00B906A0">
        <w:rPr>
          <w:highlight w:val="lightGray"/>
          <w:lang w:val="el-GR"/>
        </w:rPr>
        <w:instrText>/</w:instrText>
      </w:r>
      <w:r w:rsidRPr="00B906A0">
        <w:rPr>
          <w:highlight w:val="lightGray"/>
        </w:rPr>
        <w:instrText>gr</w:instrText>
      </w:r>
      <w:r w:rsidRPr="00B906A0">
        <w:rPr>
          <w:highlight w:val="lightGray"/>
          <w:lang w:val="el-GR"/>
        </w:rPr>
        <w:instrText>/</w:instrText>
      </w:r>
      <w:r w:rsidRPr="00B906A0">
        <w:rPr>
          <w:highlight w:val="lightGray"/>
        </w:rPr>
        <w:instrText>videoarc</w:instrText>
      </w:r>
      <w:r w:rsidRPr="00B906A0">
        <w:rPr>
          <w:highlight w:val="lightGray"/>
          <w:lang w:val="el-GR"/>
        </w:rPr>
        <w:instrText xml:space="preserve">/" </w:instrText>
      </w:r>
      <w:r w:rsidRPr="00B906A0">
        <w:rPr>
          <w:highlight w:val="lightGray"/>
        </w:rPr>
        <w:fldChar w:fldCharType="separate"/>
      </w:r>
      <w:r w:rsidRPr="00B906A0">
        <w:rPr>
          <w:rStyle w:val="a5"/>
          <w:highlight w:val="lightGray"/>
        </w:rPr>
        <w:t>http</w:t>
      </w:r>
      <w:r w:rsidRPr="00B906A0">
        <w:rPr>
          <w:rStyle w:val="a5"/>
          <w:highlight w:val="lightGray"/>
          <w:lang w:val="el-GR"/>
        </w:rPr>
        <w:t>://</w:t>
      </w:r>
      <w:r w:rsidRPr="00B906A0">
        <w:rPr>
          <w:rStyle w:val="a5"/>
          <w:highlight w:val="lightGray"/>
        </w:rPr>
        <w:t>www</w:t>
      </w:r>
      <w:r w:rsidRPr="00B906A0">
        <w:rPr>
          <w:rStyle w:val="a5"/>
          <w:highlight w:val="lightGray"/>
          <w:lang w:val="el-GR"/>
        </w:rPr>
        <w:t>.</w:t>
      </w:r>
      <w:proofErr w:type="spellStart"/>
      <w:r w:rsidRPr="00B906A0">
        <w:rPr>
          <w:rStyle w:val="a5"/>
          <w:highlight w:val="lightGray"/>
        </w:rPr>
        <w:t>hecucenter</w:t>
      </w:r>
      <w:proofErr w:type="spellEnd"/>
      <w:r w:rsidRPr="00B906A0">
        <w:rPr>
          <w:rStyle w:val="a5"/>
          <w:highlight w:val="lightGray"/>
          <w:lang w:val="el-GR"/>
        </w:rPr>
        <w:t>.</w:t>
      </w:r>
      <w:proofErr w:type="spellStart"/>
      <w:r w:rsidRPr="00B906A0">
        <w:rPr>
          <w:rStyle w:val="a5"/>
          <w:highlight w:val="lightGray"/>
        </w:rPr>
        <w:t>ru</w:t>
      </w:r>
      <w:proofErr w:type="spellEnd"/>
      <w:r w:rsidRPr="00B906A0">
        <w:rPr>
          <w:rStyle w:val="a5"/>
          <w:highlight w:val="lightGray"/>
          <w:lang w:val="el-GR"/>
        </w:rPr>
        <w:t>/</w:t>
      </w:r>
      <w:r w:rsidRPr="00B906A0">
        <w:rPr>
          <w:rStyle w:val="a5"/>
          <w:highlight w:val="lightGray"/>
        </w:rPr>
        <w:t>gr</w:t>
      </w:r>
      <w:r w:rsidRPr="00B906A0">
        <w:rPr>
          <w:rStyle w:val="a5"/>
          <w:highlight w:val="lightGray"/>
          <w:lang w:val="el-GR"/>
        </w:rPr>
        <w:t>/</w:t>
      </w:r>
      <w:proofErr w:type="spellStart"/>
      <w:r w:rsidRPr="00B906A0">
        <w:rPr>
          <w:rStyle w:val="a5"/>
          <w:highlight w:val="lightGray"/>
        </w:rPr>
        <w:t>videoarc</w:t>
      </w:r>
      <w:proofErr w:type="spellEnd"/>
      <w:r w:rsidRPr="00B906A0">
        <w:rPr>
          <w:rStyle w:val="a5"/>
          <w:highlight w:val="lightGray"/>
          <w:lang w:val="el-GR"/>
        </w:rPr>
        <w:t>/</w:t>
      </w:r>
      <w:r w:rsidRPr="00B906A0">
        <w:rPr>
          <w:highlight w:val="lightGray"/>
        </w:rPr>
        <w:fldChar w:fldCharType="end"/>
      </w:r>
    </w:p>
    <w:p w:rsidR="009F7042" w:rsidRDefault="009F7042" w:rsidP="009F7042">
      <w:pPr>
        <w:ind w:firstLine="708"/>
        <w:jc w:val="both"/>
        <w:rPr>
          <w:rFonts w:eastAsia="SimSun"/>
          <w:color w:val="000099"/>
          <w:lang w:val="el-GR" w:eastAsia="zh-CN"/>
        </w:rPr>
      </w:pPr>
      <w:r w:rsidRPr="008E5116">
        <w:rPr>
          <w:rFonts w:eastAsia="SimSun"/>
          <w:color w:val="000099"/>
          <w:lang w:val="el-GR" w:eastAsia="zh-CN"/>
        </w:rPr>
        <w:lastRenderedPageBreak/>
        <w:t xml:space="preserve">Για περισσότερες πληροφορίες </w:t>
      </w:r>
      <w:r>
        <w:rPr>
          <w:rFonts w:eastAsia="SimSun"/>
          <w:color w:val="000099"/>
          <w:lang w:val="el-GR" w:eastAsia="zh-CN"/>
        </w:rPr>
        <w:t>δύνασθε</w:t>
      </w:r>
      <w:r w:rsidRPr="008E5116">
        <w:rPr>
          <w:rFonts w:eastAsia="SimSun"/>
          <w:color w:val="000099"/>
          <w:lang w:val="el-GR" w:eastAsia="zh-CN"/>
        </w:rPr>
        <w:t xml:space="preserve"> να απευθύνεστε στη γραμματεία του Κ.Ε.Π. στα τηλέφωνα </w:t>
      </w:r>
      <w:r w:rsidRPr="000827F4">
        <w:rPr>
          <w:rFonts w:eastAsia="SimSun"/>
          <w:color w:val="000099"/>
          <w:lang w:val="el-GR" w:eastAsia="zh-CN"/>
        </w:rPr>
        <w:t xml:space="preserve">(495) </w:t>
      </w:r>
      <w:r w:rsidRPr="008E5116">
        <w:rPr>
          <w:rFonts w:eastAsia="SimSun"/>
          <w:color w:val="000099"/>
          <w:lang w:val="el-GR" w:eastAsia="zh-CN"/>
        </w:rPr>
        <w:t>7084809/10.</w:t>
      </w:r>
    </w:p>
    <w:p w:rsidR="009F7042" w:rsidRPr="00B31AA9" w:rsidRDefault="009F7042" w:rsidP="009F7042">
      <w:pPr>
        <w:ind w:firstLine="708"/>
        <w:jc w:val="both"/>
        <w:rPr>
          <w:rFonts w:eastAsia="SimSun"/>
          <w:color w:val="000099"/>
          <w:lang w:val="el-GR" w:eastAsia="zh-CN"/>
        </w:rPr>
      </w:pPr>
    </w:p>
    <w:p w:rsidR="009F7042" w:rsidRPr="00B31AA9" w:rsidRDefault="009F7042" w:rsidP="009F7042">
      <w:pPr>
        <w:ind w:firstLine="708"/>
        <w:jc w:val="both"/>
        <w:rPr>
          <w:rFonts w:eastAsia="SimSun"/>
          <w:color w:val="000099"/>
          <w:lang w:val="el-GR" w:eastAsia="zh-CN"/>
        </w:rPr>
      </w:pPr>
      <w:r>
        <w:rPr>
          <w:rFonts w:eastAsia="SimSun"/>
          <w:color w:val="000099"/>
          <w:lang w:val="el-GR" w:eastAsia="zh-CN"/>
        </w:rPr>
        <w:t>Με εκτίμηση</w:t>
      </w:r>
    </w:p>
    <w:p w:rsidR="009F7042" w:rsidRPr="008E5116" w:rsidRDefault="009F7042" w:rsidP="009F7042">
      <w:pPr>
        <w:rPr>
          <w:rFonts w:eastAsia="SimSun"/>
          <w:color w:val="000099"/>
          <w:lang w:val="el-GR" w:eastAsia="zh-CN"/>
        </w:rPr>
      </w:pPr>
      <w:r>
        <w:rPr>
          <w:rFonts w:eastAsia="SimSun"/>
          <w:color w:val="000099"/>
          <w:lang w:val="el-GR" w:eastAsia="zh-CN"/>
        </w:rPr>
        <w:t xml:space="preserve">           </w:t>
      </w:r>
    </w:p>
    <w:p w:rsidR="009F7042" w:rsidRDefault="009F7042" w:rsidP="009F7042">
      <w:pPr>
        <w:ind w:left="708"/>
        <w:rPr>
          <w:rFonts w:eastAsia="SimSun"/>
          <w:color w:val="000099"/>
          <w:lang w:val="el-GR" w:eastAsia="zh-CN"/>
        </w:rPr>
      </w:pPr>
      <w:r w:rsidRPr="008E5116">
        <w:rPr>
          <w:rFonts w:eastAsia="SimSun"/>
          <w:color w:val="000099"/>
          <w:lang w:val="el-GR" w:eastAsia="zh-CN"/>
        </w:rPr>
        <w:t>Θεοδώρα Γιαννίτση</w:t>
      </w:r>
      <w:r>
        <w:rPr>
          <w:rFonts w:eastAsia="SimSun"/>
          <w:color w:val="000099"/>
          <w:lang w:val="el-GR" w:eastAsia="zh-CN"/>
        </w:rPr>
        <w:t>,</w:t>
      </w:r>
      <w:r w:rsidRPr="008E5116">
        <w:rPr>
          <w:rFonts w:eastAsia="SimSun"/>
          <w:color w:val="000099"/>
          <w:lang w:val="el-GR" w:eastAsia="zh-CN"/>
        </w:rPr>
        <w:br/>
        <w:t xml:space="preserve">διευθύντρια Κέντρου Ελληνικού Πολιτισμού </w:t>
      </w:r>
    </w:p>
    <w:p w:rsidR="008036A4" w:rsidRDefault="008036A4" w:rsidP="009F7042">
      <w:pPr>
        <w:ind w:left="708"/>
        <w:rPr>
          <w:rFonts w:eastAsia="SimSun"/>
          <w:color w:val="000099"/>
          <w:lang w:val="el-GR" w:eastAsia="zh-CN"/>
        </w:rPr>
      </w:pPr>
    </w:p>
    <w:p w:rsidR="008036A4" w:rsidRDefault="008036A4" w:rsidP="009F7042">
      <w:pPr>
        <w:ind w:left="708"/>
        <w:rPr>
          <w:rFonts w:eastAsia="SimSun"/>
          <w:color w:val="000099"/>
          <w:lang w:val="el-GR" w:eastAsia="zh-CN"/>
        </w:rPr>
      </w:pPr>
      <w:r>
        <w:rPr>
          <w:noProof/>
        </w:rPr>
        <w:drawing>
          <wp:inline distT="0" distB="0" distL="0" distR="0">
            <wp:extent cx="2729654" cy="2047240"/>
            <wp:effectExtent l="0" t="0" r="0" b="0"/>
            <wp:docPr id="8" name="Рисунок 8" descr="https://arhivurokov.ru/kopilka/uploads/user_file_56cc3aafb2cf6/img_user_file_56cc3aafb2cf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cc3aafb2cf6/img_user_file_56cc3aafb2cf6_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631" cy="2051723"/>
                    </a:xfrm>
                    <a:prstGeom prst="rect">
                      <a:avLst/>
                    </a:prstGeom>
                    <a:noFill/>
                    <a:ln>
                      <a:noFill/>
                    </a:ln>
                  </pic:spPr>
                </pic:pic>
              </a:graphicData>
            </a:graphic>
          </wp:inline>
        </w:drawing>
      </w:r>
      <w:r>
        <w:rPr>
          <w:rFonts w:eastAsia="SimSun"/>
          <w:color w:val="000099"/>
          <w:lang w:val="el-GR" w:eastAsia="zh-CN"/>
        </w:rPr>
        <w:t xml:space="preserve"> </w:t>
      </w:r>
      <w:r>
        <w:rPr>
          <w:noProof/>
        </w:rPr>
        <w:drawing>
          <wp:inline distT="0" distB="0" distL="0" distR="0">
            <wp:extent cx="2876550" cy="2051050"/>
            <wp:effectExtent l="0" t="0" r="0" b="6350"/>
            <wp:docPr id="9" name="Рисунок 9" descr="https://im0-tub-ru.yandex.net/i?id=9566f23480b740107129dd35d3a61c44&amp;n=33&amp;h=215&amp;w=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9566f23480b740107129dd35d3a61c44&amp;n=33&amp;h=215&amp;w=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051050"/>
                    </a:xfrm>
                    <a:prstGeom prst="rect">
                      <a:avLst/>
                    </a:prstGeom>
                    <a:noFill/>
                    <a:ln>
                      <a:noFill/>
                    </a:ln>
                  </pic:spPr>
                </pic:pic>
              </a:graphicData>
            </a:graphic>
          </wp:inline>
        </w:drawing>
      </w:r>
    </w:p>
    <w:p w:rsidR="009F7042" w:rsidRDefault="009F7042" w:rsidP="009F7042">
      <w:pPr>
        <w:ind w:left="708"/>
        <w:rPr>
          <w:rFonts w:eastAsia="SimSun"/>
          <w:color w:val="000099"/>
          <w:lang w:val="el-GR" w:eastAsia="zh-CN"/>
        </w:rPr>
      </w:pPr>
    </w:p>
    <w:p w:rsidR="009F7042" w:rsidRDefault="009F7042" w:rsidP="009F7042">
      <w:pPr>
        <w:ind w:left="708"/>
        <w:rPr>
          <w:rFonts w:eastAsia="SimSun"/>
          <w:color w:val="000099"/>
          <w:lang w:val="el-GR" w:eastAsia="zh-CN"/>
        </w:rPr>
      </w:pPr>
    </w:p>
    <w:p w:rsidR="008036A4" w:rsidRDefault="008036A4" w:rsidP="008036A4">
      <w:pPr>
        <w:rPr>
          <w:rFonts w:eastAsia="SimSun"/>
          <w:i/>
          <w:color w:val="000099"/>
          <w:u w:val="single"/>
          <w:lang w:val="el-GR" w:eastAsia="zh-CN"/>
        </w:rPr>
      </w:pPr>
      <w:r w:rsidRPr="005001E5">
        <w:rPr>
          <w:b/>
          <w:i/>
          <w:color w:val="0000FF"/>
          <w:highlight w:val="lightGray"/>
          <w:u w:val="single"/>
          <w:lang w:val="el-GR"/>
        </w:rPr>
        <w:t>Ακολουθεί περιγραφή ολόκληρου του κύκλου</w:t>
      </w:r>
      <w:r>
        <w:rPr>
          <w:b/>
          <w:i/>
          <w:color w:val="0000FF"/>
          <w:highlight w:val="lightGray"/>
          <w:u w:val="single"/>
          <w:lang w:val="el-GR"/>
        </w:rPr>
        <w:t xml:space="preserve"> διαλέξεων</w:t>
      </w:r>
      <w:r w:rsidRPr="005001E5">
        <w:rPr>
          <w:b/>
          <w:i/>
          <w:color w:val="0000FF"/>
          <w:highlight w:val="lightGray"/>
          <w:u w:val="single"/>
          <w:lang w:val="el-GR"/>
        </w:rPr>
        <w:t>:</w:t>
      </w:r>
    </w:p>
    <w:p w:rsidR="009F7042" w:rsidRDefault="009F7042" w:rsidP="009F7042">
      <w:pPr>
        <w:ind w:left="708"/>
        <w:rPr>
          <w:rFonts w:eastAsia="SimSun"/>
          <w:color w:val="000099"/>
          <w:lang w:val="el-GR" w:eastAsia="zh-CN"/>
        </w:rPr>
      </w:pPr>
    </w:p>
    <w:p w:rsidR="009F7042" w:rsidRDefault="009F7042" w:rsidP="009F7042">
      <w:pPr>
        <w:ind w:left="708"/>
        <w:rPr>
          <w:rFonts w:eastAsia="SimSun"/>
          <w:color w:val="000099"/>
          <w:lang w:val="el-GR" w:eastAsia="zh-CN"/>
        </w:rPr>
      </w:pPr>
    </w:p>
    <w:p w:rsidR="009F7042" w:rsidRDefault="009F7042" w:rsidP="009F7042">
      <w:pPr>
        <w:ind w:left="708"/>
        <w:rPr>
          <w:rFonts w:eastAsia="SimSun"/>
          <w:color w:val="000099"/>
          <w:lang w:val="el-GR" w:eastAsia="zh-CN"/>
        </w:rPr>
      </w:pPr>
    </w:p>
    <w:p w:rsidR="009F7042" w:rsidRPr="008036A4" w:rsidRDefault="009F7042" w:rsidP="009F7042">
      <w:pPr>
        <w:ind w:left="708"/>
        <w:rPr>
          <w:rFonts w:eastAsia="SimSun"/>
          <w:color w:val="000099"/>
          <w:sz w:val="23"/>
          <w:szCs w:val="23"/>
          <w:lang w:val="el-GR" w:eastAsia="zh-CN"/>
        </w:rPr>
      </w:pPr>
    </w:p>
    <w:p w:rsidR="009F7042" w:rsidRPr="008036A4" w:rsidRDefault="008036A4" w:rsidP="008036A4">
      <w:pPr>
        <w:spacing w:line="480" w:lineRule="auto"/>
        <w:jc w:val="center"/>
        <w:rPr>
          <w:b/>
          <w:color w:val="000099"/>
          <w:sz w:val="23"/>
          <w:szCs w:val="23"/>
          <w:highlight w:val="lightGray"/>
          <w:lang w:val="el-GR"/>
        </w:rPr>
      </w:pPr>
      <w:r w:rsidRPr="008036A4">
        <w:rPr>
          <w:b/>
          <w:color w:val="000099"/>
          <w:sz w:val="23"/>
          <w:szCs w:val="23"/>
          <w:highlight w:val="lightGray"/>
          <w:lang w:val="ru-RU"/>
        </w:rPr>
        <w:t>ΓΙΟΥΛΙΑ ΜΠΟΥΖΙΚΙ</w:t>
      </w:r>
      <w:r w:rsidRPr="008036A4">
        <w:rPr>
          <w:b/>
          <w:color w:val="000099"/>
          <w:sz w:val="23"/>
          <w:szCs w:val="23"/>
          <w:highlight w:val="lightGray"/>
          <w:lang w:val="el-GR"/>
        </w:rPr>
        <w:t>ΝΑ</w:t>
      </w:r>
    </w:p>
    <w:p w:rsidR="009F7042" w:rsidRPr="008036A4" w:rsidRDefault="009F7042" w:rsidP="009F7042">
      <w:pPr>
        <w:spacing w:line="480" w:lineRule="auto"/>
        <w:jc w:val="both"/>
        <w:rPr>
          <w:b/>
          <w:color w:val="000099"/>
          <w:sz w:val="23"/>
          <w:szCs w:val="23"/>
          <w:lang w:val="el-GR"/>
        </w:rPr>
      </w:pPr>
      <w:r w:rsidRPr="008036A4">
        <w:rPr>
          <w:b/>
          <w:color w:val="000099"/>
          <w:sz w:val="23"/>
          <w:szCs w:val="23"/>
          <w:highlight w:val="lightGray"/>
          <w:lang w:val="el-GR"/>
        </w:rPr>
        <w:t>Η ΕΛΛΑΔΑ ΚΑΙ Η ΚΥΠΡΟΣ ΜΕΣΑ ΑΠΟ ΤΟ ΒΛΕΜΜΑ ΤΩΝ ΡΩΣΩΝ ΧΡΟΝΟΓΡΑΦΩΝ ΚΑΙ ΠΕΡΙΗΓΗΤΩΝ ΤΗΝ ΠΕΡΙΟΔΟ ΑΠΟ ΤΑ ΤΕΛΗ ΤΟΥ 10</w:t>
      </w:r>
      <w:r w:rsidRPr="008036A4">
        <w:rPr>
          <w:b/>
          <w:color w:val="000099"/>
          <w:sz w:val="23"/>
          <w:szCs w:val="23"/>
          <w:highlight w:val="lightGray"/>
          <w:vertAlign w:val="superscript"/>
          <w:lang w:val="el-GR"/>
        </w:rPr>
        <w:t>ΟΥ</w:t>
      </w:r>
      <w:r w:rsidRPr="008036A4">
        <w:rPr>
          <w:b/>
          <w:color w:val="000099"/>
          <w:sz w:val="23"/>
          <w:szCs w:val="23"/>
          <w:highlight w:val="lightGray"/>
          <w:lang w:val="el-GR"/>
        </w:rPr>
        <w:t xml:space="preserve"> ΜΕΧΡΙ ΤΟ ΠΡΩΤΟ ΗΜΙΣΥ ΤΟΥ 1</w:t>
      </w:r>
      <w:r w:rsidR="00F87CA8">
        <w:rPr>
          <w:b/>
          <w:color w:val="000099"/>
          <w:sz w:val="23"/>
          <w:szCs w:val="23"/>
          <w:highlight w:val="lightGray"/>
          <w:lang w:val="el-GR"/>
        </w:rPr>
        <w:t>7</w:t>
      </w:r>
      <w:bookmarkStart w:id="1" w:name="_GoBack"/>
      <w:bookmarkEnd w:id="1"/>
      <w:r w:rsidRPr="008036A4">
        <w:rPr>
          <w:b/>
          <w:color w:val="000099"/>
          <w:sz w:val="23"/>
          <w:szCs w:val="23"/>
          <w:highlight w:val="lightGray"/>
          <w:vertAlign w:val="superscript"/>
          <w:lang w:val="el-GR"/>
        </w:rPr>
        <w:t>ΟΥ</w:t>
      </w:r>
      <w:r w:rsidRPr="008036A4">
        <w:rPr>
          <w:b/>
          <w:color w:val="000099"/>
          <w:sz w:val="23"/>
          <w:szCs w:val="23"/>
          <w:highlight w:val="lightGray"/>
          <w:lang w:val="el-GR"/>
        </w:rPr>
        <w:t xml:space="preserve"> αι.</w:t>
      </w:r>
      <w:r w:rsidRPr="008036A4">
        <w:rPr>
          <w:b/>
          <w:color w:val="000099"/>
          <w:sz w:val="23"/>
          <w:szCs w:val="23"/>
          <w:lang w:val="el-GR"/>
        </w:rPr>
        <w:t xml:space="preserve"> </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Η βάπτιση των Ρως και η γνωριμία με τους Ρωμιούς. Πίστη, γραφή και τέχνη.</w:t>
      </w:r>
    </w:p>
    <w:p w:rsidR="009F7042" w:rsidRPr="00A84A26" w:rsidRDefault="009F7042" w:rsidP="009F7042">
      <w:pPr>
        <w:pStyle w:val="a6"/>
        <w:numPr>
          <w:ilvl w:val="0"/>
          <w:numId w:val="4"/>
        </w:numPr>
        <w:spacing w:after="200" w:line="480" w:lineRule="auto"/>
        <w:contextualSpacing/>
        <w:jc w:val="both"/>
        <w:rPr>
          <w:color w:val="000099"/>
        </w:rPr>
      </w:pPr>
      <w:r w:rsidRPr="00A84A26">
        <w:rPr>
          <w:color w:val="000099"/>
          <w:lang w:val="el-GR"/>
        </w:rPr>
        <w:t>«Ό,τι είδα μετά των ομματιών μου ... ».  Η Βυζαντινός κόσμος  στις αρχές του 12ου αι. Μέσα</w:t>
      </w:r>
      <w:r w:rsidRPr="00A84A26">
        <w:rPr>
          <w:color w:val="000099"/>
        </w:rPr>
        <w:t xml:space="preserve"> </w:t>
      </w:r>
      <w:r w:rsidRPr="00A84A26">
        <w:rPr>
          <w:color w:val="000099"/>
          <w:lang w:val="el-GR"/>
        </w:rPr>
        <w:t>από</w:t>
      </w:r>
      <w:r w:rsidRPr="00A84A26">
        <w:rPr>
          <w:color w:val="000099"/>
        </w:rPr>
        <w:t xml:space="preserve"> </w:t>
      </w:r>
      <w:r w:rsidRPr="00A84A26">
        <w:rPr>
          <w:color w:val="000099"/>
          <w:lang w:val="el-GR"/>
        </w:rPr>
        <w:t>το</w:t>
      </w:r>
      <w:r w:rsidRPr="00A84A26">
        <w:rPr>
          <w:color w:val="000099"/>
        </w:rPr>
        <w:t xml:space="preserve"> </w:t>
      </w:r>
      <w:r w:rsidRPr="00A84A26">
        <w:rPr>
          <w:color w:val="000099"/>
          <w:lang w:val="el-GR"/>
        </w:rPr>
        <w:t>βλέμμα</w:t>
      </w:r>
      <w:r w:rsidRPr="00A84A26">
        <w:rPr>
          <w:color w:val="000099"/>
        </w:rPr>
        <w:t xml:space="preserve"> </w:t>
      </w:r>
      <w:r w:rsidRPr="00A84A26">
        <w:rPr>
          <w:color w:val="000099"/>
          <w:lang w:val="el-GR"/>
        </w:rPr>
        <w:t>του</w:t>
      </w:r>
      <w:r w:rsidRPr="00A84A26">
        <w:rPr>
          <w:color w:val="000099"/>
        </w:rPr>
        <w:t xml:space="preserve"> </w:t>
      </w:r>
      <w:r w:rsidRPr="00A84A26">
        <w:rPr>
          <w:color w:val="000099"/>
          <w:lang w:val="el-GR"/>
        </w:rPr>
        <w:t>ηγούμενου</w:t>
      </w:r>
      <w:r w:rsidRPr="00A84A26">
        <w:rPr>
          <w:color w:val="000099"/>
        </w:rPr>
        <w:t xml:space="preserve"> </w:t>
      </w:r>
      <w:r w:rsidRPr="00A84A26">
        <w:rPr>
          <w:color w:val="000099"/>
          <w:lang w:val="el-GR"/>
        </w:rPr>
        <w:t>Δανιήλ</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Πώς μας εξέπληξε η διάνοια του Θεοφάνη του Γραικού.</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Η εικόνες της Παναγίες της Χερσώνος (Ελεούσης).</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Οι εικόνες του ελληνικού κόσμου κατά το ρωσικό Μεσαίωνα: πώς έφτασαν στη Ρωσία, γιατί τίς τιμούσαν ιδιαίτερα.</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lastRenderedPageBreak/>
        <w:t xml:space="preserve">Η αρχαιότητα στην πρώιμη ρωσική τέχνη: αλληγορικές μορφές και δοξαστικές κολώνες. </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Η ζωή μετά την άλωση της Κωνσταντινούπολης. Η αντίδραση στην κατάκτηση από τους Τούρκους.</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Οι Έλληνες στη Μοσκοβία κατά τον 15</w:t>
      </w:r>
      <w:r w:rsidRPr="00A84A26">
        <w:rPr>
          <w:color w:val="000099"/>
          <w:vertAlign w:val="superscript"/>
          <w:lang w:val="el-GR"/>
        </w:rPr>
        <w:t>ο</w:t>
      </w:r>
      <w:r w:rsidRPr="00A84A26">
        <w:rPr>
          <w:color w:val="000099"/>
          <w:lang w:val="el-GR"/>
        </w:rPr>
        <w:t xml:space="preserve"> – 16</w:t>
      </w:r>
      <w:r w:rsidRPr="00A84A26">
        <w:rPr>
          <w:color w:val="000099"/>
          <w:vertAlign w:val="superscript"/>
          <w:lang w:val="el-GR"/>
        </w:rPr>
        <w:t>ο</w:t>
      </w:r>
      <w:r w:rsidRPr="00A84A26">
        <w:rPr>
          <w:color w:val="000099"/>
          <w:lang w:val="el-GR"/>
        </w:rPr>
        <w:t xml:space="preserve"> αι. Πώς αποδεχθησαν τη Σοφία Παλαιολογίνα και τον Μάξιμο τον Γραικό.</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Η μεταφρασμένη ελληνική λογοτεχνία κατά το ρωσικό Μεσαίωνα: Διγενής Ακρίτας, Κοσμάς Ινδικοπλεύστης, Φυσιολόγος και πολλά άλλα.</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 xml:space="preserve">Ο Βυζαντινός κόσμος υπό τον οθωμανικό ζυγό μέσα από το βλέμμα του περιηγητή </w:t>
      </w:r>
      <w:r w:rsidRPr="00A84A26">
        <w:rPr>
          <w:i/>
          <w:color w:val="000099"/>
          <w:lang w:val="el-GR"/>
        </w:rPr>
        <w:t>Τρίφωνα Καραμπέιννικοβ</w:t>
      </w:r>
      <w:r w:rsidRPr="00A84A26">
        <w:rPr>
          <w:color w:val="000099"/>
          <w:lang w:val="el-GR"/>
        </w:rPr>
        <w:t>.</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 xml:space="preserve">Η </w:t>
      </w:r>
      <w:r w:rsidRPr="00A84A26">
        <w:rPr>
          <w:i/>
          <w:color w:val="000099"/>
          <w:lang w:val="el-GR"/>
        </w:rPr>
        <w:t>Κύπρος</w:t>
      </w:r>
      <w:r w:rsidRPr="00A84A26">
        <w:rPr>
          <w:color w:val="000099"/>
          <w:lang w:val="el-GR"/>
        </w:rPr>
        <w:t xml:space="preserve"> ως λογοτεχνική μορφή και η εξωτερική πολιτική την περίοδο 16</w:t>
      </w:r>
      <w:r w:rsidRPr="00A84A26">
        <w:rPr>
          <w:color w:val="000099"/>
          <w:vertAlign w:val="superscript"/>
          <w:lang w:val="el-GR"/>
        </w:rPr>
        <w:t>ου</w:t>
      </w:r>
      <w:r w:rsidRPr="00A84A26">
        <w:rPr>
          <w:color w:val="000099"/>
          <w:lang w:val="el-GR"/>
        </w:rPr>
        <w:t xml:space="preserve"> – 17</w:t>
      </w:r>
      <w:r w:rsidRPr="00A84A26">
        <w:rPr>
          <w:color w:val="000099"/>
          <w:vertAlign w:val="superscript"/>
          <w:lang w:val="el-GR"/>
        </w:rPr>
        <w:t>ου</w:t>
      </w:r>
      <w:r w:rsidRPr="00A84A26">
        <w:rPr>
          <w:color w:val="000099"/>
          <w:lang w:val="el-GR"/>
        </w:rPr>
        <w:t xml:space="preserve"> αι.</w:t>
      </w:r>
    </w:p>
    <w:p w:rsidR="009F7042" w:rsidRPr="00A84A26" w:rsidRDefault="009F7042" w:rsidP="009F7042">
      <w:pPr>
        <w:pStyle w:val="a6"/>
        <w:numPr>
          <w:ilvl w:val="0"/>
          <w:numId w:val="4"/>
        </w:numPr>
        <w:spacing w:after="200" w:line="480" w:lineRule="auto"/>
        <w:contextualSpacing/>
        <w:jc w:val="both"/>
        <w:rPr>
          <w:color w:val="000099"/>
          <w:lang w:val="el-GR"/>
        </w:rPr>
      </w:pPr>
      <w:r w:rsidRPr="00A84A26">
        <w:rPr>
          <w:color w:val="000099"/>
          <w:lang w:val="el-GR"/>
        </w:rPr>
        <w:t>Από πού και γιατί έρχονταν στη Μόσχα οι Έλληνες το 17</w:t>
      </w:r>
      <w:r w:rsidRPr="00A84A26">
        <w:rPr>
          <w:color w:val="000099"/>
          <w:vertAlign w:val="superscript"/>
          <w:lang w:val="el-GR"/>
        </w:rPr>
        <w:t>ο</w:t>
      </w:r>
      <w:r w:rsidRPr="00A84A26">
        <w:rPr>
          <w:color w:val="000099"/>
          <w:lang w:val="el-GR"/>
        </w:rPr>
        <w:t xml:space="preserve"> αιώνα?</w:t>
      </w:r>
    </w:p>
    <w:p w:rsidR="009015FB" w:rsidRPr="008036A4" w:rsidRDefault="009F7042" w:rsidP="009015FB">
      <w:pPr>
        <w:pStyle w:val="a6"/>
        <w:numPr>
          <w:ilvl w:val="0"/>
          <w:numId w:val="4"/>
        </w:numPr>
        <w:spacing w:after="200" w:line="480" w:lineRule="auto"/>
        <w:contextualSpacing/>
        <w:jc w:val="both"/>
        <w:rPr>
          <w:color w:val="000099"/>
          <w:lang w:val="el-GR"/>
        </w:rPr>
      </w:pPr>
      <w:r w:rsidRPr="008036A4">
        <w:rPr>
          <w:color w:val="000099"/>
          <w:lang w:val="el-GR"/>
        </w:rPr>
        <w:t xml:space="preserve">Ο ελληνικός κόσμος μέσα από το βλέμμα του περιηγητή </w:t>
      </w:r>
      <w:r w:rsidRPr="008036A4">
        <w:rPr>
          <w:i/>
          <w:color w:val="000099"/>
          <w:lang w:val="el-GR"/>
        </w:rPr>
        <w:t>Βασίλιι Μπάρσκι</w:t>
      </w:r>
      <w:r w:rsidRPr="008036A4">
        <w:rPr>
          <w:color w:val="000099"/>
          <w:lang w:val="el-GR"/>
        </w:rPr>
        <w:t>: ναοί και μονές, φύση και άνθρωποι.</w:t>
      </w:r>
    </w:p>
    <w:p w:rsidR="008036A4" w:rsidRDefault="008036A4" w:rsidP="008036A4">
      <w:pPr>
        <w:spacing w:line="360" w:lineRule="auto"/>
        <w:ind w:right="-227" w:firstLine="708"/>
        <w:jc w:val="center"/>
        <w:rPr>
          <w:color w:val="000099"/>
          <w:sz w:val="28"/>
          <w:szCs w:val="28"/>
          <w:lang w:val="ru-RU"/>
        </w:rPr>
      </w:pPr>
      <w:r>
        <w:rPr>
          <w:noProof/>
          <w:color w:val="000099"/>
          <w:sz w:val="28"/>
          <w:szCs w:val="28"/>
          <w:lang w:val="ru-RU" w:eastAsia="ru-RU"/>
        </w:rPr>
        <w:drawing>
          <wp:inline distT="0" distB="0" distL="0" distR="0" wp14:anchorId="4173A1DC" wp14:editId="0C155B47">
            <wp:extent cx="2188210" cy="1871159"/>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mitry-solunski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210" cy="1871159"/>
                    </a:xfrm>
                    <a:prstGeom prst="rect">
                      <a:avLst/>
                    </a:prstGeom>
                  </pic:spPr>
                </pic:pic>
              </a:graphicData>
            </a:graphic>
          </wp:inline>
        </w:drawing>
      </w:r>
      <w:r>
        <w:rPr>
          <w:noProof/>
          <w:color w:val="000099"/>
          <w:sz w:val="28"/>
          <w:szCs w:val="28"/>
          <w:lang w:val="ru-RU" w:eastAsia="ru-RU"/>
        </w:rPr>
        <w:drawing>
          <wp:inline distT="0" distB="0" distL="0" distR="0" wp14:anchorId="2A5B6AEA" wp14:editId="10216EB9">
            <wp:extent cx="2815167" cy="1858010"/>
            <wp:effectExtent l="0" t="0" r="444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dzivillovskaya_povest_vremennih_let.jpg"/>
                    <pic:cNvPicPr/>
                  </pic:nvPicPr>
                  <pic:blipFill>
                    <a:blip r:embed="rId11">
                      <a:extLst>
                        <a:ext uri="{28A0092B-C50C-407E-A947-70E740481C1C}">
                          <a14:useLocalDpi xmlns:a14="http://schemas.microsoft.com/office/drawing/2010/main" val="0"/>
                        </a:ext>
                      </a:extLst>
                    </a:blip>
                    <a:stretch>
                      <a:fillRect/>
                    </a:stretch>
                  </pic:blipFill>
                  <pic:spPr>
                    <a:xfrm>
                      <a:off x="0" y="0"/>
                      <a:ext cx="2815167" cy="1858010"/>
                    </a:xfrm>
                    <a:prstGeom prst="rect">
                      <a:avLst/>
                    </a:prstGeom>
                  </pic:spPr>
                </pic:pic>
              </a:graphicData>
            </a:graphic>
          </wp:inline>
        </w:drawing>
      </w:r>
    </w:p>
    <w:p w:rsidR="009015FB" w:rsidRDefault="009015FB" w:rsidP="009015FB">
      <w:pPr>
        <w:pStyle w:val="a6"/>
        <w:spacing w:after="200" w:line="480" w:lineRule="auto"/>
        <w:contextualSpacing/>
        <w:jc w:val="center"/>
        <w:rPr>
          <w:color w:val="000099"/>
          <w:lang w:val="el-GR"/>
        </w:rPr>
      </w:pPr>
      <w:r>
        <w:rPr>
          <w:noProof/>
          <w:color w:val="000099"/>
          <w:sz w:val="28"/>
          <w:szCs w:val="28"/>
          <w:lang w:val="ru-RU" w:eastAsia="ru-RU"/>
        </w:rPr>
        <w:drawing>
          <wp:inline distT="0" distB="0" distL="0" distR="0" wp14:anchorId="2F99E65B" wp14:editId="3E26FBEA">
            <wp:extent cx="2666776" cy="141141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aiah-scroll_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5319" cy="1415938"/>
                    </a:xfrm>
                    <a:prstGeom prst="rect">
                      <a:avLst/>
                    </a:prstGeom>
                  </pic:spPr>
                </pic:pic>
              </a:graphicData>
            </a:graphic>
          </wp:inline>
        </w:drawing>
      </w:r>
    </w:p>
    <w:p w:rsidR="005C0405" w:rsidRDefault="005C0405" w:rsidP="009015FB">
      <w:pPr>
        <w:pStyle w:val="a6"/>
        <w:spacing w:after="200" w:line="480" w:lineRule="auto"/>
        <w:contextualSpacing/>
        <w:jc w:val="center"/>
        <w:rPr>
          <w:color w:val="000099"/>
          <w:lang w:val="el-GR"/>
        </w:rPr>
      </w:pPr>
    </w:p>
    <w:p w:rsidR="005C0405" w:rsidRDefault="005C0405" w:rsidP="009015FB">
      <w:pPr>
        <w:pStyle w:val="a6"/>
        <w:spacing w:after="200" w:line="480" w:lineRule="auto"/>
        <w:contextualSpacing/>
        <w:jc w:val="center"/>
        <w:rPr>
          <w:color w:val="000099"/>
          <w:lang w:val="el-GR"/>
        </w:rPr>
      </w:pPr>
    </w:p>
    <w:p w:rsidR="005C0405" w:rsidRDefault="005C0405" w:rsidP="005C0405">
      <w:pPr>
        <w:shd w:val="clear" w:color="auto" w:fill="FFFFFF"/>
        <w:spacing w:line="360" w:lineRule="auto"/>
        <w:jc w:val="both"/>
        <w:rPr>
          <w:color w:val="002060"/>
          <w:sz w:val="28"/>
          <w:szCs w:val="28"/>
          <w:lang w:eastAsia="ru-RU"/>
        </w:rPr>
      </w:pPr>
      <w:r w:rsidRPr="00624342">
        <w:rPr>
          <w:noProof/>
          <w:lang w:eastAsia="ru-RU"/>
        </w:rPr>
        <w:drawing>
          <wp:inline distT="0" distB="0" distL="0" distR="0" wp14:anchorId="47284D13" wp14:editId="7021A0A6">
            <wp:extent cx="2147267" cy="809625"/>
            <wp:effectExtent l="0" t="0" r="5715" b="0"/>
            <wp:docPr id="12" name="Рисунок 12"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376" cy="816453"/>
                    </a:xfrm>
                    <a:prstGeom prst="rect">
                      <a:avLst/>
                    </a:prstGeom>
                    <a:noFill/>
                    <a:ln>
                      <a:noFill/>
                    </a:ln>
                  </pic:spPr>
                </pic:pic>
              </a:graphicData>
            </a:graphic>
          </wp:inline>
        </w:drawing>
      </w:r>
    </w:p>
    <w:p w:rsidR="005C0405" w:rsidRDefault="005C0405" w:rsidP="005C0405">
      <w:pPr>
        <w:shd w:val="clear" w:color="auto" w:fill="FFFFFF"/>
        <w:spacing w:line="360" w:lineRule="auto"/>
        <w:jc w:val="both"/>
        <w:rPr>
          <w:color w:val="002060"/>
          <w:sz w:val="28"/>
          <w:szCs w:val="28"/>
          <w:lang w:eastAsia="ru-RU"/>
        </w:rPr>
      </w:pPr>
      <w:r w:rsidRPr="00762D92">
        <w:rPr>
          <w:noProof/>
          <w:color w:val="002060"/>
          <w:sz w:val="28"/>
          <w:szCs w:val="28"/>
          <w:lang w:eastAsia="ru-RU"/>
        </w:rPr>
        <w:drawing>
          <wp:anchor distT="0" distB="0" distL="114300" distR="114300" simplePos="0" relativeHeight="251659264" behindDoc="0" locked="0" layoutInCell="1" allowOverlap="1" wp14:anchorId="551CFCD6" wp14:editId="541C7362">
            <wp:simplePos x="0" y="0"/>
            <wp:positionH relativeFrom="margin">
              <wp:posOffset>-13335</wp:posOffset>
            </wp:positionH>
            <wp:positionV relativeFrom="paragraph">
              <wp:posOffset>309245</wp:posOffset>
            </wp:positionV>
            <wp:extent cx="1981200" cy="29718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2971800"/>
                    </a:xfrm>
                    <a:prstGeom prst="rect">
                      <a:avLst/>
                    </a:prstGeom>
                  </pic:spPr>
                </pic:pic>
              </a:graphicData>
            </a:graphic>
            <wp14:sizeRelH relativeFrom="page">
              <wp14:pctWidth>0</wp14:pctWidth>
            </wp14:sizeRelH>
            <wp14:sizeRelV relativeFrom="page">
              <wp14:pctHeight>0</wp14:pctHeight>
            </wp14:sizeRelV>
          </wp:anchor>
        </w:drawing>
      </w:r>
    </w:p>
    <w:p w:rsidR="005C0405" w:rsidRPr="005C0405" w:rsidRDefault="005C0405" w:rsidP="005C0405">
      <w:pPr>
        <w:shd w:val="clear" w:color="auto" w:fill="FFFFFF"/>
        <w:spacing w:line="360" w:lineRule="auto"/>
        <w:jc w:val="both"/>
        <w:rPr>
          <w:color w:val="002060"/>
          <w:sz w:val="28"/>
          <w:szCs w:val="28"/>
          <w:lang w:val="ru-RU" w:eastAsia="ru-RU"/>
        </w:rPr>
      </w:pPr>
      <w:proofErr w:type="spellStart"/>
      <w:r w:rsidRPr="005C0405">
        <w:rPr>
          <w:b/>
          <w:i/>
          <w:color w:val="002060"/>
          <w:sz w:val="28"/>
          <w:szCs w:val="28"/>
          <w:lang w:val="ru-RU" w:eastAsia="ru-RU"/>
        </w:rPr>
        <w:t>Бузыкина</w:t>
      </w:r>
      <w:proofErr w:type="spellEnd"/>
      <w:r w:rsidRPr="005C0405">
        <w:rPr>
          <w:b/>
          <w:i/>
          <w:color w:val="002060"/>
          <w:sz w:val="28"/>
          <w:szCs w:val="28"/>
          <w:lang w:val="ru-RU" w:eastAsia="ru-RU"/>
        </w:rPr>
        <w:t xml:space="preserve"> Юлия Николаевна</w:t>
      </w:r>
    </w:p>
    <w:p w:rsidR="005C0405" w:rsidRPr="005C0405" w:rsidRDefault="005C0405" w:rsidP="005C0405">
      <w:pPr>
        <w:shd w:val="clear" w:color="auto" w:fill="FFFFFF"/>
        <w:spacing w:line="360" w:lineRule="auto"/>
        <w:jc w:val="both"/>
        <w:rPr>
          <w:color w:val="002060"/>
          <w:sz w:val="28"/>
          <w:szCs w:val="28"/>
          <w:lang w:val="ru-RU" w:eastAsia="ru-RU"/>
        </w:rPr>
      </w:pPr>
    </w:p>
    <w:p w:rsidR="005C0405" w:rsidRPr="005C0405" w:rsidRDefault="005C0405" w:rsidP="005C0405">
      <w:pPr>
        <w:shd w:val="clear" w:color="auto" w:fill="FFFFFF"/>
        <w:spacing w:line="360" w:lineRule="auto"/>
        <w:jc w:val="both"/>
        <w:rPr>
          <w:color w:val="002060"/>
          <w:sz w:val="26"/>
          <w:szCs w:val="26"/>
          <w:lang w:val="ru-RU" w:eastAsia="ru-RU"/>
        </w:rPr>
      </w:pPr>
      <w:r w:rsidRPr="005C0405">
        <w:rPr>
          <w:color w:val="002060"/>
          <w:sz w:val="28"/>
          <w:szCs w:val="28"/>
          <w:lang w:val="ru-RU" w:eastAsia="ru-RU"/>
        </w:rPr>
        <w:t xml:space="preserve">-  </w:t>
      </w:r>
      <w:r w:rsidRPr="005C0405">
        <w:rPr>
          <w:color w:val="002060"/>
          <w:sz w:val="26"/>
          <w:szCs w:val="26"/>
          <w:lang w:val="ru-RU" w:eastAsia="ru-RU"/>
        </w:rPr>
        <w:t>родилась в 1985 году в Москве, в</w:t>
      </w:r>
      <w:r w:rsidRPr="00E74562">
        <w:rPr>
          <w:color w:val="002060"/>
          <w:sz w:val="26"/>
          <w:szCs w:val="26"/>
          <w:lang w:eastAsia="ru-RU"/>
        </w:rPr>
        <w:t> </w:t>
      </w:r>
      <w:r w:rsidRPr="005C0405">
        <w:rPr>
          <w:color w:val="002060"/>
          <w:sz w:val="26"/>
          <w:szCs w:val="26"/>
          <w:lang w:val="ru-RU" w:eastAsia="ru-RU"/>
        </w:rPr>
        <w:t>2002-2007</w:t>
      </w:r>
      <w:r w:rsidRPr="00E74562">
        <w:rPr>
          <w:color w:val="002060"/>
          <w:sz w:val="26"/>
          <w:szCs w:val="26"/>
          <w:lang w:eastAsia="ru-RU"/>
        </w:rPr>
        <w:t> </w:t>
      </w:r>
      <w:r w:rsidRPr="005C0405">
        <w:rPr>
          <w:color w:val="002060"/>
          <w:sz w:val="26"/>
          <w:szCs w:val="26"/>
          <w:lang w:val="ru-RU" w:eastAsia="ru-RU"/>
        </w:rPr>
        <w:t>годах училась на отделении истории искусства исторического факультета МГУ.</w:t>
      </w:r>
    </w:p>
    <w:p w:rsidR="005C0405" w:rsidRPr="005C0405" w:rsidRDefault="005C0405" w:rsidP="005C0405">
      <w:pPr>
        <w:shd w:val="clear" w:color="auto" w:fill="FFFFFF"/>
        <w:spacing w:line="360" w:lineRule="auto"/>
        <w:jc w:val="both"/>
        <w:rPr>
          <w:color w:val="002060"/>
          <w:sz w:val="26"/>
          <w:szCs w:val="26"/>
          <w:lang w:val="ru-RU" w:eastAsia="ru-RU"/>
        </w:rPr>
      </w:pPr>
    </w:p>
    <w:p w:rsidR="005C0405" w:rsidRPr="005C0405" w:rsidRDefault="005C0405" w:rsidP="005C0405">
      <w:pPr>
        <w:shd w:val="clear" w:color="auto" w:fill="FFFFFF"/>
        <w:spacing w:line="360" w:lineRule="auto"/>
        <w:jc w:val="both"/>
        <w:rPr>
          <w:color w:val="002060"/>
          <w:sz w:val="26"/>
          <w:szCs w:val="26"/>
          <w:lang w:val="ru-RU" w:eastAsia="ru-RU"/>
        </w:rPr>
      </w:pPr>
      <w:r w:rsidRPr="005C0405">
        <w:rPr>
          <w:color w:val="002060"/>
          <w:sz w:val="26"/>
          <w:szCs w:val="26"/>
          <w:lang w:val="ru-RU" w:eastAsia="ru-RU"/>
        </w:rPr>
        <w:t>Защитила в 2011 году кандидатскую диссертацию на тему: «Образ священного града и монастыря в русской живописи Позднего Средневековья (</w:t>
      </w:r>
      <w:r w:rsidRPr="00E74562">
        <w:rPr>
          <w:color w:val="002060"/>
          <w:sz w:val="26"/>
          <w:szCs w:val="26"/>
          <w:lang w:eastAsia="ru-RU"/>
        </w:rPr>
        <w:t>XVI</w:t>
      </w:r>
      <w:r w:rsidRPr="005C0405">
        <w:rPr>
          <w:color w:val="002060"/>
          <w:sz w:val="26"/>
          <w:szCs w:val="26"/>
          <w:lang w:val="ru-RU" w:eastAsia="ru-RU"/>
        </w:rPr>
        <w:t xml:space="preserve"> – первая половина </w:t>
      </w:r>
      <w:r w:rsidRPr="00E74562">
        <w:rPr>
          <w:color w:val="002060"/>
          <w:sz w:val="26"/>
          <w:szCs w:val="26"/>
          <w:lang w:eastAsia="ru-RU"/>
        </w:rPr>
        <w:t>XVII</w:t>
      </w:r>
      <w:r w:rsidRPr="005C0405">
        <w:rPr>
          <w:color w:val="002060"/>
          <w:sz w:val="26"/>
          <w:szCs w:val="26"/>
          <w:lang w:val="ru-RU" w:eastAsia="ru-RU"/>
        </w:rPr>
        <w:t xml:space="preserve"> века)»</w:t>
      </w:r>
    </w:p>
    <w:p w:rsidR="005C0405" w:rsidRPr="005C0405" w:rsidRDefault="005C0405" w:rsidP="005C0405">
      <w:pPr>
        <w:shd w:val="clear" w:color="auto" w:fill="FFFFFF"/>
        <w:spacing w:line="360" w:lineRule="auto"/>
        <w:jc w:val="both"/>
        <w:rPr>
          <w:color w:val="002060"/>
          <w:sz w:val="26"/>
          <w:szCs w:val="26"/>
          <w:lang w:val="ru-RU" w:eastAsia="ru-RU"/>
        </w:rPr>
      </w:pPr>
      <w:r w:rsidRPr="005C0405">
        <w:rPr>
          <w:color w:val="002060"/>
          <w:sz w:val="26"/>
          <w:szCs w:val="26"/>
          <w:lang w:val="ru-RU" w:eastAsia="ru-RU"/>
        </w:rPr>
        <w:t>С 2011 года работает в Музеях Московского Кремля, в данный момент (2017 г.) - научный сотрудник научно-редакционного отдела.</w:t>
      </w:r>
    </w:p>
    <w:p w:rsidR="005C0405" w:rsidRPr="005C0405" w:rsidRDefault="005C0405" w:rsidP="005C0405">
      <w:pPr>
        <w:shd w:val="clear" w:color="auto" w:fill="FFFFFF"/>
        <w:spacing w:line="360" w:lineRule="auto"/>
        <w:jc w:val="both"/>
        <w:rPr>
          <w:b/>
          <w:i/>
          <w:color w:val="002060"/>
          <w:sz w:val="28"/>
          <w:szCs w:val="28"/>
          <w:lang w:val="ru-RU" w:eastAsia="ru-RU"/>
        </w:rPr>
      </w:pPr>
    </w:p>
    <w:p w:rsidR="005C0405" w:rsidRPr="00E74562" w:rsidRDefault="005C0405" w:rsidP="005C0405">
      <w:pPr>
        <w:shd w:val="clear" w:color="auto" w:fill="FFFFFF"/>
        <w:spacing w:line="360" w:lineRule="auto"/>
        <w:jc w:val="both"/>
        <w:rPr>
          <w:color w:val="0000FF"/>
          <w:lang w:val="el-GR"/>
        </w:rPr>
      </w:pPr>
      <w:r w:rsidRPr="00E74562">
        <w:rPr>
          <w:b/>
          <w:i/>
          <w:color w:val="0000FF"/>
          <w:sz w:val="28"/>
          <w:szCs w:val="28"/>
          <w:lang w:val="el-GR" w:eastAsia="ru-RU"/>
        </w:rPr>
        <w:t>Γ</w:t>
      </w:r>
      <w:r>
        <w:rPr>
          <w:b/>
          <w:i/>
          <w:color w:val="0000FF"/>
          <w:sz w:val="28"/>
          <w:szCs w:val="28"/>
          <w:lang w:val="el-GR" w:eastAsia="ru-RU"/>
        </w:rPr>
        <w:t>ιούλια Μπουζίκινα</w:t>
      </w:r>
    </w:p>
    <w:p w:rsidR="005C0405" w:rsidRPr="00E74562" w:rsidRDefault="005C0405" w:rsidP="005C0405">
      <w:pPr>
        <w:shd w:val="clear" w:color="auto" w:fill="FFFFFF"/>
        <w:spacing w:line="360" w:lineRule="auto"/>
        <w:jc w:val="both"/>
        <w:rPr>
          <w:color w:val="0000FF"/>
          <w:sz w:val="26"/>
          <w:szCs w:val="26"/>
          <w:lang w:val="el-GR" w:eastAsia="ru-RU"/>
        </w:rPr>
      </w:pPr>
      <w:r>
        <w:rPr>
          <w:color w:val="0000FF"/>
          <w:sz w:val="26"/>
          <w:szCs w:val="26"/>
          <w:lang w:val="el-GR" w:eastAsia="ru-RU"/>
        </w:rPr>
        <w:t>Γ</w:t>
      </w:r>
      <w:r w:rsidRPr="00E74562">
        <w:rPr>
          <w:color w:val="0000FF"/>
          <w:sz w:val="26"/>
          <w:szCs w:val="26"/>
          <w:lang w:val="el-GR" w:eastAsia="ru-RU"/>
        </w:rPr>
        <w:t>εννήθηκε το 1985 στη Μόσχα</w:t>
      </w:r>
      <w:r>
        <w:rPr>
          <w:color w:val="0000FF"/>
          <w:sz w:val="26"/>
          <w:szCs w:val="26"/>
          <w:lang w:val="el-GR" w:eastAsia="ru-RU"/>
        </w:rPr>
        <w:t xml:space="preserve">. Το </w:t>
      </w:r>
      <w:r w:rsidRPr="00E74562">
        <w:rPr>
          <w:color w:val="0000FF"/>
          <w:sz w:val="26"/>
          <w:szCs w:val="26"/>
          <w:lang w:val="el-GR" w:eastAsia="ru-RU"/>
        </w:rPr>
        <w:t xml:space="preserve">2007 </w:t>
      </w:r>
      <w:r>
        <w:rPr>
          <w:color w:val="0000FF"/>
          <w:sz w:val="26"/>
          <w:szCs w:val="26"/>
          <w:lang w:val="el-GR" w:eastAsia="ru-RU"/>
        </w:rPr>
        <w:t xml:space="preserve">αποφοίτησε από </w:t>
      </w:r>
      <w:r w:rsidRPr="00E74562">
        <w:rPr>
          <w:color w:val="0000FF"/>
          <w:sz w:val="26"/>
          <w:szCs w:val="26"/>
          <w:lang w:val="el-GR" w:eastAsia="ru-RU"/>
        </w:rPr>
        <w:t>το Τμήμα Ιστορίας της Τέχνης στην Ιστορική Σχολή του Κρατικού Πανεπιστημίου της Μόσχας</w:t>
      </w:r>
      <w:r>
        <w:rPr>
          <w:color w:val="0000FF"/>
          <w:sz w:val="26"/>
          <w:szCs w:val="26"/>
          <w:lang w:val="el-GR" w:eastAsia="ru-RU"/>
        </w:rPr>
        <w:t xml:space="preserve"> «</w:t>
      </w:r>
      <w:r>
        <w:rPr>
          <w:color w:val="0000FF"/>
          <w:sz w:val="26"/>
          <w:szCs w:val="26"/>
          <w:lang w:eastAsia="ru-RU"/>
        </w:rPr>
        <w:t>Lomonosov</w:t>
      </w:r>
      <w:r>
        <w:rPr>
          <w:color w:val="0000FF"/>
          <w:sz w:val="26"/>
          <w:szCs w:val="26"/>
          <w:lang w:val="el-GR" w:eastAsia="ru-RU"/>
        </w:rPr>
        <w:t>»</w:t>
      </w:r>
      <w:r w:rsidRPr="00E74562">
        <w:rPr>
          <w:color w:val="0000FF"/>
          <w:sz w:val="26"/>
          <w:szCs w:val="26"/>
          <w:lang w:val="el-GR" w:eastAsia="ru-RU"/>
        </w:rPr>
        <w:t>.</w:t>
      </w:r>
    </w:p>
    <w:p w:rsidR="005C0405" w:rsidRPr="00E74562" w:rsidRDefault="005C0405" w:rsidP="005C0405">
      <w:pPr>
        <w:shd w:val="clear" w:color="auto" w:fill="FFFFFF"/>
        <w:spacing w:line="360" w:lineRule="auto"/>
        <w:jc w:val="both"/>
        <w:rPr>
          <w:color w:val="0000FF"/>
          <w:sz w:val="26"/>
          <w:szCs w:val="26"/>
          <w:lang w:val="el-GR" w:eastAsia="ru-RU"/>
        </w:rPr>
      </w:pPr>
      <w:r w:rsidRPr="00E74562">
        <w:rPr>
          <w:color w:val="0000FF"/>
          <w:sz w:val="26"/>
          <w:szCs w:val="26"/>
          <w:lang w:val="el-GR" w:eastAsia="ru-RU"/>
        </w:rPr>
        <w:t>Το 2011 υπερασπίστηκε τη διδακτορική της διατριβή με θέμα: «Η εικόνα τ</w:t>
      </w:r>
      <w:r>
        <w:rPr>
          <w:color w:val="0000FF"/>
          <w:sz w:val="26"/>
          <w:szCs w:val="26"/>
          <w:lang w:val="el-GR" w:eastAsia="ru-RU"/>
        </w:rPr>
        <w:t>ης</w:t>
      </w:r>
      <w:r w:rsidRPr="00E74562">
        <w:rPr>
          <w:color w:val="0000FF"/>
          <w:sz w:val="26"/>
          <w:szCs w:val="26"/>
          <w:lang w:val="el-GR" w:eastAsia="ru-RU"/>
        </w:rPr>
        <w:t xml:space="preserve"> ιερ</w:t>
      </w:r>
      <w:r>
        <w:rPr>
          <w:color w:val="0000FF"/>
          <w:sz w:val="26"/>
          <w:szCs w:val="26"/>
          <w:lang w:val="el-GR" w:eastAsia="ru-RU"/>
        </w:rPr>
        <w:t>ής</w:t>
      </w:r>
      <w:r w:rsidRPr="00E74562">
        <w:rPr>
          <w:color w:val="0000FF"/>
          <w:sz w:val="26"/>
          <w:szCs w:val="26"/>
          <w:lang w:val="el-GR" w:eastAsia="ru-RU"/>
        </w:rPr>
        <w:t xml:space="preserve"> </w:t>
      </w:r>
      <w:r>
        <w:rPr>
          <w:color w:val="0000FF"/>
          <w:sz w:val="26"/>
          <w:szCs w:val="26"/>
          <w:lang w:val="el-GR" w:eastAsia="ru-RU"/>
        </w:rPr>
        <w:t>πόλης και του μοναστηριού στη</w:t>
      </w:r>
      <w:r w:rsidRPr="00E74562">
        <w:rPr>
          <w:color w:val="0000FF"/>
          <w:sz w:val="26"/>
          <w:szCs w:val="26"/>
          <w:lang w:val="el-GR" w:eastAsia="ru-RU"/>
        </w:rPr>
        <w:t xml:space="preserve"> ρωσική ζωγραφική του Ύστερου Μεσαίωνα (</w:t>
      </w:r>
      <w:r>
        <w:rPr>
          <w:color w:val="0000FF"/>
          <w:sz w:val="26"/>
          <w:szCs w:val="26"/>
          <w:lang w:val="el-GR" w:eastAsia="ru-RU"/>
        </w:rPr>
        <w:t>16</w:t>
      </w:r>
      <w:r w:rsidRPr="00E74562">
        <w:rPr>
          <w:color w:val="0000FF"/>
          <w:sz w:val="26"/>
          <w:szCs w:val="26"/>
          <w:vertAlign w:val="superscript"/>
          <w:lang w:val="el-GR" w:eastAsia="ru-RU"/>
        </w:rPr>
        <w:t>ος</w:t>
      </w:r>
      <w:r>
        <w:rPr>
          <w:color w:val="0000FF"/>
          <w:sz w:val="26"/>
          <w:szCs w:val="26"/>
          <w:lang w:val="el-GR" w:eastAsia="ru-RU"/>
        </w:rPr>
        <w:t xml:space="preserve"> </w:t>
      </w:r>
      <w:r w:rsidRPr="00E74562">
        <w:rPr>
          <w:color w:val="0000FF"/>
          <w:sz w:val="26"/>
          <w:szCs w:val="26"/>
          <w:lang w:val="el-GR" w:eastAsia="ru-RU"/>
        </w:rPr>
        <w:t xml:space="preserve">- πρώτο </w:t>
      </w:r>
      <w:r>
        <w:rPr>
          <w:color w:val="0000FF"/>
          <w:sz w:val="26"/>
          <w:szCs w:val="26"/>
          <w:lang w:val="el-GR" w:eastAsia="ru-RU"/>
        </w:rPr>
        <w:t>ήμισυ 17</w:t>
      </w:r>
      <w:r w:rsidRPr="00E74562">
        <w:rPr>
          <w:color w:val="0000FF"/>
          <w:sz w:val="26"/>
          <w:szCs w:val="26"/>
          <w:vertAlign w:val="superscript"/>
          <w:lang w:val="el-GR" w:eastAsia="ru-RU"/>
        </w:rPr>
        <w:t>ου</w:t>
      </w:r>
      <w:r>
        <w:rPr>
          <w:color w:val="0000FF"/>
          <w:sz w:val="26"/>
          <w:szCs w:val="26"/>
          <w:lang w:val="el-GR" w:eastAsia="ru-RU"/>
        </w:rPr>
        <w:t xml:space="preserve"> </w:t>
      </w:r>
      <w:r w:rsidRPr="00E74562">
        <w:rPr>
          <w:color w:val="0000FF"/>
          <w:sz w:val="26"/>
          <w:szCs w:val="26"/>
          <w:lang w:val="el-GR" w:eastAsia="ru-RU"/>
        </w:rPr>
        <w:t>αιώνα)»</w:t>
      </w:r>
    </w:p>
    <w:p w:rsidR="009566EE" w:rsidRPr="00A55ADF" w:rsidRDefault="005C0405" w:rsidP="005C0405">
      <w:pPr>
        <w:shd w:val="clear" w:color="auto" w:fill="FFFFFF"/>
        <w:spacing w:line="360" w:lineRule="auto"/>
        <w:jc w:val="both"/>
        <w:rPr>
          <w:color w:val="0000CC"/>
          <w:sz w:val="28"/>
          <w:szCs w:val="28"/>
          <w:lang w:val="el-GR"/>
        </w:rPr>
      </w:pPr>
      <w:r w:rsidRPr="008E7B52">
        <w:rPr>
          <w:color w:val="0000FF"/>
          <w:sz w:val="26"/>
          <w:szCs w:val="26"/>
          <w:lang w:val="el-GR" w:eastAsia="ru-RU"/>
        </w:rPr>
        <w:t>Από το 2011 εργάζεται</w:t>
      </w:r>
      <w:r>
        <w:rPr>
          <w:color w:val="0000FF"/>
          <w:sz w:val="26"/>
          <w:szCs w:val="26"/>
          <w:lang w:val="el-GR" w:eastAsia="ru-RU"/>
        </w:rPr>
        <w:t xml:space="preserve"> ως επιστημονικός συνεργάτης</w:t>
      </w:r>
      <w:r w:rsidRPr="008E7B52">
        <w:rPr>
          <w:color w:val="0000FF"/>
          <w:sz w:val="26"/>
          <w:szCs w:val="26"/>
          <w:lang w:val="el-GR" w:eastAsia="ru-RU"/>
        </w:rPr>
        <w:t xml:space="preserve"> στα Μουσεία του Κρεμλίνου της Μόσχας, αυτή τη στιγμή (2017)</w:t>
      </w:r>
      <w:r>
        <w:rPr>
          <w:color w:val="0000FF"/>
          <w:sz w:val="26"/>
          <w:szCs w:val="26"/>
          <w:lang w:val="el-GR" w:eastAsia="ru-RU"/>
        </w:rPr>
        <w:t xml:space="preserve"> ως επιστημονικός συνεργάτης -  ερευνητής του Τμήματος Επιστημονικής Σύνταξης</w:t>
      </w:r>
      <w:r w:rsidRPr="008E7B52">
        <w:rPr>
          <w:color w:val="0000FF"/>
          <w:sz w:val="26"/>
          <w:szCs w:val="26"/>
          <w:lang w:val="el-GR" w:eastAsia="ru-RU"/>
        </w:rPr>
        <w:t>.</w:t>
      </w:r>
    </w:p>
    <w:sectPr w:rsidR="009566EE" w:rsidRPr="00A55ADF" w:rsidSect="00681319">
      <w:footerReference w:type="default" r:id="rId20"/>
      <w:pgSz w:w="12240" w:h="15840"/>
      <w:pgMar w:top="709" w:right="850" w:bottom="1134" w:left="1134" w:header="720" w:footer="3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9BD" w:rsidRDefault="001749BD">
      <w:r>
        <w:separator/>
      </w:r>
    </w:p>
  </w:endnote>
  <w:endnote w:type="continuationSeparator" w:id="0">
    <w:p w:rsidR="001749BD" w:rsidRDefault="0017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9CA" w:rsidRPr="00260C15" w:rsidRDefault="00D37CEF" w:rsidP="00260C15">
    <w:pPr>
      <w:pStyle w:val="a3"/>
      <w:jc w:val="center"/>
      <w:rPr>
        <w:b/>
        <w:bCs/>
        <w:color w:val="3366FF"/>
        <w:sz w:val="16"/>
        <w:szCs w:val="16"/>
      </w:rPr>
    </w:pPr>
    <w:r w:rsidRPr="00260C15">
      <w:rPr>
        <w:b/>
        <w:bCs/>
        <w:color w:val="3366FF"/>
        <w:sz w:val="16"/>
        <w:szCs w:val="16"/>
      </w:rPr>
      <w:t xml:space="preserve">ГРЕЧЕСКИЙ КУЛЬТУРНЫЙ ЦЕНТР                     </w:t>
    </w:r>
    <w:r w:rsidRPr="00260C15">
      <w:rPr>
        <w:b/>
        <w:bCs/>
        <w:color w:val="3366FF"/>
        <w:sz w:val="16"/>
        <w:szCs w:val="16"/>
        <w:lang w:val="el-GR"/>
      </w:rPr>
      <w:t>ΚΕΝΤΡΟ</w:t>
    </w:r>
    <w:r w:rsidRPr="00260C15">
      <w:rPr>
        <w:b/>
        <w:bCs/>
        <w:color w:val="3366FF"/>
        <w:sz w:val="16"/>
        <w:szCs w:val="16"/>
      </w:rPr>
      <w:t xml:space="preserve"> </w:t>
    </w:r>
    <w:r w:rsidRPr="00260C15">
      <w:rPr>
        <w:b/>
        <w:bCs/>
        <w:color w:val="3366FF"/>
        <w:sz w:val="16"/>
        <w:szCs w:val="16"/>
        <w:lang w:val="el-GR"/>
      </w:rPr>
      <w:t>ΕΛΛΗΝΙΚΟΥ</w:t>
    </w:r>
    <w:r w:rsidRPr="00260C15">
      <w:rPr>
        <w:b/>
        <w:bCs/>
        <w:color w:val="3366FF"/>
        <w:sz w:val="16"/>
        <w:szCs w:val="16"/>
      </w:rPr>
      <w:t xml:space="preserve"> </w:t>
    </w:r>
    <w:r w:rsidRPr="00260C15">
      <w:rPr>
        <w:b/>
        <w:bCs/>
        <w:color w:val="3366FF"/>
        <w:sz w:val="16"/>
        <w:szCs w:val="16"/>
        <w:lang w:val="el-GR"/>
      </w:rPr>
      <w:t>ΠΟΛΙΤΙΣΜΟΥ</w:t>
    </w:r>
  </w:p>
  <w:p w:rsidR="009849CA" w:rsidRPr="00260C15" w:rsidRDefault="00D37CEF" w:rsidP="00260C15">
    <w:pPr>
      <w:pStyle w:val="a3"/>
      <w:jc w:val="center"/>
      <w:rPr>
        <w:b/>
        <w:bCs/>
        <w:color w:val="3366FF"/>
        <w:sz w:val="16"/>
        <w:szCs w:val="16"/>
      </w:rPr>
    </w:pPr>
    <w:proofErr w:type="spellStart"/>
    <w:r w:rsidRPr="00260C15">
      <w:rPr>
        <w:b/>
        <w:bCs/>
        <w:color w:val="3366FF"/>
        <w:sz w:val="16"/>
        <w:szCs w:val="16"/>
      </w:rPr>
      <w:t>Москва</w:t>
    </w:r>
    <w:proofErr w:type="spellEnd"/>
    <w:r w:rsidRPr="00260C15">
      <w:rPr>
        <w:b/>
        <w:bCs/>
        <w:color w:val="3366FF"/>
        <w:sz w:val="16"/>
        <w:szCs w:val="16"/>
      </w:rPr>
      <w:t xml:space="preserve">, </w:t>
    </w:r>
    <w:proofErr w:type="spellStart"/>
    <w:r w:rsidRPr="00260C15">
      <w:rPr>
        <w:b/>
        <w:bCs/>
        <w:color w:val="3366FF"/>
        <w:sz w:val="16"/>
        <w:szCs w:val="16"/>
      </w:rPr>
      <w:t>Алтуфьевское</w:t>
    </w:r>
    <w:proofErr w:type="spellEnd"/>
    <w:r w:rsidRPr="00260C15">
      <w:rPr>
        <w:b/>
        <w:bCs/>
        <w:color w:val="3366FF"/>
        <w:sz w:val="16"/>
        <w:szCs w:val="16"/>
      </w:rPr>
      <w:t xml:space="preserve"> </w:t>
    </w:r>
    <w:proofErr w:type="spellStart"/>
    <w:r w:rsidRPr="00260C15">
      <w:rPr>
        <w:b/>
        <w:bCs/>
        <w:color w:val="3366FF"/>
        <w:sz w:val="16"/>
        <w:szCs w:val="16"/>
      </w:rPr>
      <w:t>шоссе</w:t>
    </w:r>
    <w:proofErr w:type="spellEnd"/>
    <w:r w:rsidRPr="00260C15">
      <w:rPr>
        <w:b/>
        <w:bCs/>
        <w:color w:val="3366FF"/>
        <w:sz w:val="16"/>
        <w:szCs w:val="16"/>
      </w:rPr>
      <w:t xml:space="preserve">,  44                     </w:t>
    </w:r>
    <w:proofErr w:type="spellStart"/>
    <w:r w:rsidRPr="00260C15">
      <w:rPr>
        <w:b/>
        <w:color w:val="3366FF"/>
        <w:sz w:val="16"/>
        <w:szCs w:val="16"/>
      </w:rPr>
      <w:t>Altufyevskoe</w:t>
    </w:r>
    <w:proofErr w:type="spellEnd"/>
    <w:r w:rsidRPr="00260C15">
      <w:rPr>
        <w:b/>
        <w:color w:val="3366FF"/>
        <w:sz w:val="16"/>
        <w:szCs w:val="16"/>
      </w:rPr>
      <w:t xml:space="preserve"> </w:t>
    </w:r>
    <w:proofErr w:type="spellStart"/>
    <w:r w:rsidRPr="00260C15">
      <w:rPr>
        <w:b/>
        <w:color w:val="3366FF"/>
        <w:sz w:val="16"/>
        <w:szCs w:val="16"/>
      </w:rPr>
      <w:t>shosse</w:t>
    </w:r>
    <w:proofErr w:type="spellEnd"/>
    <w:r w:rsidRPr="00260C15">
      <w:rPr>
        <w:b/>
        <w:color w:val="3366FF"/>
        <w:sz w:val="16"/>
        <w:szCs w:val="16"/>
      </w:rPr>
      <w:t>, 44, office No 9, 2</w:t>
    </w:r>
    <w:r w:rsidRPr="00260C15">
      <w:rPr>
        <w:b/>
        <w:color w:val="3366FF"/>
        <w:sz w:val="16"/>
        <w:szCs w:val="16"/>
        <w:vertAlign w:val="superscript"/>
      </w:rPr>
      <w:t>nd</w:t>
    </w:r>
    <w:r w:rsidRPr="00260C15">
      <w:rPr>
        <w:b/>
        <w:color w:val="3366FF"/>
        <w:sz w:val="16"/>
        <w:szCs w:val="16"/>
      </w:rPr>
      <w:t xml:space="preserve"> floor</w:t>
    </w:r>
  </w:p>
  <w:p w:rsidR="009849CA" w:rsidRPr="00260C15" w:rsidRDefault="00D37CEF" w:rsidP="00260C15">
    <w:pPr>
      <w:pStyle w:val="a3"/>
      <w:jc w:val="center"/>
      <w:rPr>
        <w:b/>
        <w:bCs/>
        <w:color w:val="3366FF"/>
        <w:sz w:val="16"/>
        <w:szCs w:val="16"/>
      </w:rPr>
    </w:pPr>
    <w:proofErr w:type="spellStart"/>
    <w:r w:rsidRPr="00260C15">
      <w:rPr>
        <w:b/>
        <w:bCs/>
        <w:color w:val="3366FF"/>
        <w:sz w:val="16"/>
        <w:szCs w:val="16"/>
      </w:rPr>
      <w:t>офис</w:t>
    </w:r>
    <w:proofErr w:type="spellEnd"/>
    <w:r w:rsidRPr="00260C15">
      <w:rPr>
        <w:b/>
        <w:bCs/>
        <w:color w:val="3366FF"/>
        <w:sz w:val="16"/>
        <w:szCs w:val="16"/>
      </w:rPr>
      <w:t xml:space="preserve"> № 9, 2 </w:t>
    </w:r>
    <w:proofErr w:type="spellStart"/>
    <w:r w:rsidRPr="00260C15">
      <w:rPr>
        <w:b/>
        <w:bCs/>
        <w:color w:val="3366FF"/>
        <w:sz w:val="16"/>
        <w:szCs w:val="16"/>
      </w:rPr>
      <w:t>этаж</w:t>
    </w:r>
    <w:proofErr w:type="spellEnd"/>
    <w:r w:rsidRPr="00260C15">
      <w:rPr>
        <w:b/>
        <w:bCs/>
        <w:color w:val="3366FF"/>
        <w:sz w:val="16"/>
        <w:szCs w:val="16"/>
      </w:rPr>
      <w:t xml:space="preserve">                                                           </w:t>
    </w:r>
    <w:r w:rsidRPr="00260C15">
      <w:rPr>
        <w:b/>
        <w:color w:val="3366FF"/>
        <w:sz w:val="16"/>
        <w:szCs w:val="16"/>
      </w:rPr>
      <w:t>127566</w:t>
    </w:r>
    <w:r w:rsidRPr="00260C15">
      <w:rPr>
        <w:rFonts w:ascii="Sylfaen" w:hAnsi="Sylfaen"/>
        <w:color w:val="3366FF"/>
        <w:sz w:val="16"/>
        <w:szCs w:val="16"/>
      </w:rPr>
      <w:t xml:space="preserve"> </w:t>
    </w:r>
    <w:r w:rsidRPr="00260C15">
      <w:rPr>
        <w:b/>
        <w:bCs/>
        <w:color w:val="3366FF"/>
        <w:sz w:val="16"/>
        <w:szCs w:val="16"/>
        <w:lang w:val="en-GB"/>
      </w:rPr>
      <w:t>Moscow, Russia</w:t>
    </w:r>
  </w:p>
  <w:p w:rsidR="009849CA" w:rsidRPr="00260C15" w:rsidRDefault="00D37CEF" w:rsidP="00260C15">
    <w:pPr>
      <w:pStyle w:val="a3"/>
      <w:jc w:val="center"/>
      <w:rPr>
        <w:b/>
        <w:bCs/>
        <w:color w:val="3366FF"/>
        <w:sz w:val="16"/>
        <w:szCs w:val="16"/>
      </w:rPr>
    </w:pPr>
    <w:proofErr w:type="spellStart"/>
    <w:r w:rsidRPr="00260C15">
      <w:rPr>
        <w:b/>
        <w:bCs/>
        <w:color w:val="3366FF"/>
        <w:sz w:val="16"/>
        <w:szCs w:val="16"/>
      </w:rPr>
      <w:t>Тел</w:t>
    </w:r>
    <w:proofErr w:type="spellEnd"/>
    <w:r w:rsidRPr="00260C15">
      <w:rPr>
        <w:b/>
        <w:bCs/>
        <w:color w:val="3366FF"/>
        <w:sz w:val="16"/>
        <w:szCs w:val="16"/>
      </w:rPr>
      <w:t xml:space="preserve">.: 7084809 – </w:t>
    </w:r>
    <w:proofErr w:type="spellStart"/>
    <w:r w:rsidRPr="00260C15">
      <w:rPr>
        <w:b/>
        <w:bCs/>
        <w:color w:val="3366FF"/>
        <w:sz w:val="16"/>
        <w:szCs w:val="16"/>
      </w:rPr>
      <w:t>Тел</w:t>
    </w:r>
    <w:proofErr w:type="spellEnd"/>
    <w:r w:rsidRPr="00260C15">
      <w:rPr>
        <w:b/>
        <w:bCs/>
        <w:color w:val="3366FF"/>
        <w:sz w:val="16"/>
        <w:szCs w:val="16"/>
      </w:rPr>
      <w:t>./</w:t>
    </w:r>
    <w:proofErr w:type="spellStart"/>
    <w:r w:rsidRPr="00260C15">
      <w:rPr>
        <w:b/>
        <w:bCs/>
        <w:color w:val="3366FF"/>
        <w:sz w:val="16"/>
        <w:szCs w:val="16"/>
      </w:rPr>
      <w:t>Факс</w:t>
    </w:r>
    <w:proofErr w:type="spellEnd"/>
    <w:r w:rsidRPr="00260C15">
      <w:rPr>
        <w:b/>
        <w:bCs/>
        <w:color w:val="3366FF"/>
        <w:sz w:val="16"/>
        <w:szCs w:val="16"/>
      </w:rPr>
      <w:t xml:space="preserve">: 7084810                      </w:t>
    </w:r>
    <w:r w:rsidRPr="00260C15">
      <w:rPr>
        <w:b/>
        <w:bCs/>
        <w:color w:val="3366FF"/>
        <w:sz w:val="16"/>
        <w:szCs w:val="16"/>
        <w:lang w:val="en-GB"/>
      </w:rPr>
      <w:t xml:space="preserve">Tel.: </w:t>
    </w:r>
    <w:r w:rsidRPr="00260C15">
      <w:rPr>
        <w:b/>
        <w:color w:val="3366FF"/>
        <w:sz w:val="16"/>
        <w:szCs w:val="16"/>
      </w:rPr>
      <w:t>+7 495 7084809; Tel./Fax:  +7 495 7084810</w:t>
    </w:r>
  </w:p>
  <w:p w:rsidR="009849CA" w:rsidRPr="00260C15" w:rsidRDefault="001749BD" w:rsidP="00260C15">
    <w:pPr>
      <w:pStyle w:val="a3"/>
      <w:jc w:val="center"/>
      <w:rPr>
        <w:b/>
        <w:bCs/>
        <w:sz w:val="16"/>
        <w:szCs w:val="16"/>
      </w:rPr>
    </w:pPr>
  </w:p>
  <w:p w:rsidR="009849CA" w:rsidRPr="00260C15" w:rsidRDefault="00D37CEF" w:rsidP="00260C15">
    <w:pPr>
      <w:pStyle w:val="a3"/>
      <w:jc w:val="center"/>
      <w:rPr>
        <w:b/>
        <w:bCs/>
        <w:color w:val="0000FF"/>
        <w:sz w:val="16"/>
        <w:szCs w:val="16"/>
      </w:rPr>
    </w:pPr>
    <w:r w:rsidRPr="00260C15">
      <w:rPr>
        <w:b/>
        <w:bCs/>
        <w:color w:val="0000FF"/>
        <w:sz w:val="16"/>
        <w:szCs w:val="16"/>
        <w:lang w:val="en-GB"/>
      </w:rPr>
      <w:t>e</w:t>
    </w:r>
    <w:r w:rsidRPr="00260C15">
      <w:rPr>
        <w:b/>
        <w:bCs/>
        <w:color w:val="0000FF"/>
        <w:sz w:val="16"/>
        <w:szCs w:val="16"/>
      </w:rPr>
      <w:t>-</w:t>
    </w:r>
    <w:r w:rsidRPr="00260C15">
      <w:rPr>
        <w:b/>
        <w:bCs/>
        <w:color w:val="0000FF"/>
        <w:sz w:val="16"/>
        <w:szCs w:val="16"/>
        <w:lang w:val="en-GB"/>
      </w:rPr>
      <w:t>mail</w:t>
    </w:r>
    <w:r w:rsidRPr="00260C15">
      <w:rPr>
        <w:b/>
        <w:bCs/>
        <w:color w:val="0000FF"/>
        <w:sz w:val="16"/>
        <w:szCs w:val="16"/>
      </w:rPr>
      <w:t xml:space="preserve">: </w:t>
    </w:r>
    <w:hyperlink r:id="rId1" w:history="1">
      <w:r w:rsidRPr="00260C15">
        <w:rPr>
          <w:rStyle w:val="a5"/>
          <w:b/>
          <w:bCs/>
          <w:sz w:val="16"/>
          <w:szCs w:val="16"/>
          <w:lang w:val="en-GB"/>
        </w:rPr>
        <w:t>hcc</w:t>
      </w:r>
      <w:r w:rsidRPr="00260C15">
        <w:rPr>
          <w:rStyle w:val="a5"/>
          <w:b/>
          <w:bCs/>
          <w:sz w:val="16"/>
          <w:szCs w:val="16"/>
        </w:rPr>
        <w:t>@</w:t>
      </w:r>
      <w:r w:rsidRPr="00260C15">
        <w:rPr>
          <w:rStyle w:val="a5"/>
          <w:b/>
          <w:bCs/>
          <w:sz w:val="16"/>
          <w:szCs w:val="16"/>
          <w:lang w:val="en-GB"/>
        </w:rPr>
        <w:t>mail</w:t>
      </w:r>
      <w:r w:rsidRPr="00260C15">
        <w:rPr>
          <w:rStyle w:val="a5"/>
          <w:b/>
          <w:bCs/>
          <w:sz w:val="16"/>
          <w:szCs w:val="16"/>
        </w:rPr>
        <w:t>.</w:t>
      </w:r>
      <w:r w:rsidRPr="00260C15">
        <w:rPr>
          <w:rStyle w:val="a5"/>
          <w:b/>
          <w:bCs/>
          <w:sz w:val="16"/>
          <w:szCs w:val="16"/>
          <w:lang w:val="en-GB"/>
        </w:rPr>
        <w:t>ru</w:t>
      </w:r>
    </w:hyperlink>
    <w:r w:rsidRPr="00260C15">
      <w:rPr>
        <w:b/>
        <w:bCs/>
        <w:color w:val="0000FF"/>
        <w:sz w:val="16"/>
        <w:szCs w:val="16"/>
      </w:rPr>
      <w:t xml:space="preserve">   </w:t>
    </w:r>
    <w:hyperlink r:id="rId2" w:history="1">
      <w:r w:rsidRPr="00260C15">
        <w:rPr>
          <w:rStyle w:val="a5"/>
          <w:b/>
          <w:bCs/>
          <w:sz w:val="16"/>
          <w:szCs w:val="16"/>
          <w:lang w:val="en-GB"/>
        </w:rPr>
        <w:t>info</w:t>
      </w:r>
      <w:r w:rsidRPr="00260C15">
        <w:rPr>
          <w:rStyle w:val="a5"/>
          <w:b/>
          <w:bCs/>
          <w:sz w:val="16"/>
          <w:szCs w:val="16"/>
        </w:rPr>
        <w:t>@</w:t>
      </w:r>
      <w:r w:rsidRPr="00260C15">
        <w:rPr>
          <w:rStyle w:val="a5"/>
          <w:b/>
          <w:bCs/>
          <w:sz w:val="16"/>
          <w:szCs w:val="16"/>
          <w:lang w:val="en-GB"/>
        </w:rPr>
        <w:t>hecucenter</w:t>
      </w:r>
      <w:r w:rsidRPr="00260C15">
        <w:rPr>
          <w:rStyle w:val="a5"/>
          <w:b/>
          <w:bCs/>
          <w:sz w:val="16"/>
          <w:szCs w:val="16"/>
        </w:rPr>
        <w:t>.</w:t>
      </w:r>
      <w:proofErr w:type="spellStart"/>
      <w:r w:rsidRPr="00260C15">
        <w:rPr>
          <w:rStyle w:val="a5"/>
          <w:b/>
          <w:bCs/>
          <w:sz w:val="16"/>
          <w:szCs w:val="16"/>
          <w:lang w:val="en-GB"/>
        </w:rPr>
        <w:t>ru</w:t>
      </w:r>
      <w:proofErr w:type="spellEnd"/>
    </w:hyperlink>
  </w:p>
  <w:p w:rsidR="009849CA" w:rsidRPr="00260C15" w:rsidRDefault="001749BD" w:rsidP="00260C15">
    <w:pPr>
      <w:pStyle w:val="a3"/>
      <w:jc w:val="center"/>
      <w:rPr>
        <w:b/>
        <w:color w:val="0000FF"/>
        <w:sz w:val="16"/>
        <w:szCs w:val="16"/>
      </w:rPr>
    </w:pPr>
    <w:hyperlink r:id="rId3" w:history="1">
      <w:r w:rsidR="00D37CEF" w:rsidRPr="00260C15">
        <w:rPr>
          <w:rStyle w:val="a5"/>
          <w:b/>
          <w:bCs/>
          <w:sz w:val="16"/>
          <w:szCs w:val="16"/>
        </w:rPr>
        <w:t>www.hecucenter.ru</w:t>
      </w:r>
    </w:hyperlink>
  </w:p>
  <w:p w:rsidR="009849CA" w:rsidRPr="00260C15" w:rsidRDefault="00D37CEF" w:rsidP="00260C15">
    <w:pPr>
      <w:pStyle w:val="a3"/>
      <w:jc w:val="center"/>
      <w:rPr>
        <w:b/>
        <w:color w:val="0000FF"/>
        <w:sz w:val="16"/>
        <w:szCs w:val="16"/>
      </w:rPr>
    </w:pPr>
    <w:r w:rsidRPr="00260C15">
      <w:rPr>
        <w:b/>
        <w:color w:val="0000FF"/>
        <w:sz w:val="16"/>
        <w:szCs w:val="16"/>
      </w:rPr>
      <w:t xml:space="preserve">skype: </w:t>
    </w:r>
    <w:proofErr w:type="spellStart"/>
    <w:r w:rsidRPr="00260C15">
      <w:rPr>
        <w:b/>
        <w:color w:val="0000FF"/>
        <w:sz w:val="16"/>
        <w:szCs w:val="16"/>
      </w:rPr>
      <w:t>hellenic.cultural.center</w:t>
    </w:r>
    <w:proofErr w:type="spellEnd"/>
  </w:p>
  <w:p w:rsidR="009849CA" w:rsidRPr="00260C15" w:rsidRDefault="00D37CEF" w:rsidP="00260C15">
    <w:pPr>
      <w:pStyle w:val="a3"/>
      <w:jc w:val="center"/>
      <w:rPr>
        <w:b/>
        <w:color w:val="0000FF"/>
        <w:sz w:val="16"/>
        <w:szCs w:val="16"/>
      </w:rPr>
    </w:pPr>
    <w:proofErr w:type="spellStart"/>
    <w:r w:rsidRPr="00260C15">
      <w:rPr>
        <w:b/>
        <w:color w:val="0000FF"/>
        <w:sz w:val="16"/>
        <w:szCs w:val="16"/>
      </w:rPr>
      <w:t>facebook</w:t>
    </w:r>
    <w:proofErr w:type="spellEnd"/>
    <w:r w:rsidRPr="00260C15">
      <w:rPr>
        <w:b/>
        <w:color w:val="0000FF"/>
        <w:sz w:val="16"/>
        <w:szCs w:val="16"/>
      </w:rPr>
      <w:t xml:space="preserve">: </w:t>
    </w:r>
    <w:hyperlink r:id="rId4" w:history="1">
      <w:r w:rsidRPr="00260C15">
        <w:rPr>
          <w:rStyle w:val="a5"/>
          <w:b/>
          <w:sz w:val="16"/>
          <w:szCs w:val="16"/>
        </w:rPr>
        <w:t>http://www.facebook.com/Hecucenter</w:t>
      </w:r>
    </w:hyperlink>
  </w:p>
  <w:p w:rsidR="009849CA" w:rsidRPr="00E45C40" w:rsidRDefault="00D37CEF" w:rsidP="00E45C40">
    <w:pPr>
      <w:pStyle w:val="a3"/>
      <w:jc w:val="center"/>
      <w:rPr>
        <w:b/>
        <w:color w:val="0000FF"/>
        <w:sz w:val="16"/>
        <w:szCs w:val="16"/>
        <w:u w:val="single"/>
      </w:rPr>
    </w:pPr>
    <w:proofErr w:type="spellStart"/>
    <w:r w:rsidRPr="00260C15">
      <w:rPr>
        <w:b/>
        <w:color w:val="0000FF"/>
        <w:sz w:val="16"/>
        <w:szCs w:val="16"/>
      </w:rPr>
      <w:t>vkontakte</w:t>
    </w:r>
    <w:proofErr w:type="spellEnd"/>
    <w:r w:rsidRPr="00260C15">
      <w:rPr>
        <w:b/>
        <w:color w:val="0000FF"/>
        <w:sz w:val="16"/>
        <w:szCs w:val="16"/>
      </w:rPr>
      <w:t xml:space="preserve">: </w:t>
    </w:r>
    <w:hyperlink r:id="rId5" w:tgtFrame="_blank" w:history="1">
      <w:r w:rsidRPr="00260C15">
        <w:rPr>
          <w:rStyle w:val="a5"/>
          <w:b/>
          <w:sz w:val="16"/>
          <w:szCs w:val="16"/>
          <w:lang w:val="en-GB"/>
        </w:rPr>
        <w:t>http://vk.com/hecucenter</w:t>
      </w:r>
    </w:hyperlink>
  </w:p>
  <w:p w:rsidR="00C749C5" w:rsidRPr="00260C15" w:rsidRDefault="001749BD" w:rsidP="00260C15">
    <w:pPr>
      <w:pStyle w:val="a3"/>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9BD" w:rsidRDefault="001749BD">
      <w:r>
        <w:separator/>
      </w:r>
    </w:p>
  </w:footnote>
  <w:footnote w:type="continuationSeparator" w:id="0">
    <w:p w:rsidR="001749BD" w:rsidRDefault="00174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DD4F38"/>
    <w:multiLevelType w:val="hybridMultilevel"/>
    <w:tmpl w:val="2B920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B590842"/>
    <w:multiLevelType w:val="hybridMultilevel"/>
    <w:tmpl w:val="279CE48E"/>
    <w:lvl w:ilvl="0" w:tplc="E344476A">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 w15:restartNumberingAfterBreak="0">
    <w:nsid w:val="77543584"/>
    <w:multiLevelType w:val="hybridMultilevel"/>
    <w:tmpl w:val="2B920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83134C8"/>
    <w:multiLevelType w:val="hybridMultilevel"/>
    <w:tmpl w:val="BC5E0AA8"/>
    <w:lvl w:ilvl="0" w:tplc="131A24EE">
      <w:start w:val="1"/>
      <w:numFmt w:val="decimal"/>
      <w:lvlText w:val="%1."/>
      <w:lvlJc w:val="left"/>
      <w:pPr>
        <w:ind w:left="720" w:hanging="360"/>
      </w:pPr>
      <w:rPr>
        <w:rFonts w:hint="default"/>
        <w:lang w:val="el-G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3F"/>
    <w:rsid w:val="000C43A2"/>
    <w:rsid w:val="001749BD"/>
    <w:rsid w:val="0022598B"/>
    <w:rsid w:val="003C0368"/>
    <w:rsid w:val="00415F5A"/>
    <w:rsid w:val="004A05A9"/>
    <w:rsid w:val="00567FE6"/>
    <w:rsid w:val="005C0405"/>
    <w:rsid w:val="005D79DA"/>
    <w:rsid w:val="006535E2"/>
    <w:rsid w:val="00681319"/>
    <w:rsid w:val="0077423F"/>
    <w:rsid w:val="008036A4"/>
    <w:rsid w:val="008F5F41"/>
    <w:rsid w:val="009015FB"/>
    <w:rsid w:val="00916B61"/>
    <w:rsid w:val="009566EE"/>
    <w:rsid w:val="009569E0"/>
    <w:rsid w:val="009F7042"/>
    <w:rsid w:val="00A55ADF"/>
    <w:rsid w:val="00A66B19"/>
    <w:rsid w:val="00AE2F90"/>
    <w:rsid w:val="00BB0B98"/>
    <w:rsid w:val="00D37CEF"/>
    <w:rsid w:val="00D7624D"/>
    <w:rsid w:val="00E45C40"/>
    <w:rsid w:val="00E87041"/>
    <w:rsid w:val="00EB0230"/>
    <w:rsid w:val="00EB4CB8"/>
    <w:rsid w:val="00EE321D"/>
    <w:rsid w:val="00F71914"/>
    <w:rsid w:val="00F87CA8"/>
    <w:rsid w:val="00FF1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1192B36"/>
  <w15:chartTrackingRefBased/>
  <w15:docId w15:val="{34BB6851-2B02-4475-A931-6F591DDC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B0230"/>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B0230"/>
    <w:pPr>
      <w:tabs>
        <w:tab w:val="center" w:pos="4677"/>
        <w:tab w:val="right" w:pos="9355"/>
      </w:tabs>
    </w:pPr>
  </w:style>
  <w:style w:type="character" w:customStyle="1" w:styleId="a4">
    <w:name w:val="Нижний колонтитул Знак"/>
    <w:basedOn w:val="a0"/>
    <w:link w:val="a3"/>
    <w:rsid w:val="00EB0230"/>
    <w:rPr>
      <w:rFonts w:ascii="Times New Roman" w:eastAsia="Times New Roman" w:hAnsi="Times New Roman" w:cs="Times New Roman"/>
      <w:sz w:val="24"/>
      <w:szCs w:val="24"/>
      <w:lang w:val="en-US"/>
    </w:rPr>
  </w:style>
  <w:style w:type="character" w:styleId="a5">
    <w:name w:val="Hyperlink"/>
    <w:rsid w:val="00EB0230"/>
    <w:rPr>
      <w:color w:val="0000FF"/>
      <w:u w:val="single"/>
    </w:rPr>
  </w:style>
  <w:style w:type="paragraph" w:styleId="a6">
    <w:name w:val="List Paragraph"/>
    <w:basedOn w:val="a"/>
    <w:uiPriority w:val="34"/>
    <w:qFormat/>
    <w:rsid w:val="00EB0230"/>
    <w:pPr>
      <w:ind w:left="720"/>
    </w:pPr>
  </w:style>
  <w:style w:type="paragraph" w:styleId="a7">
    <w:name w:val="Balloon Text"/>
    <w:basedOn w:val="a"/>
    <w:link w:val="a8"/>
    <w:uiPriority w:val="99"/>
    <w:semiHidden/>
    <w:unhideWhenUsed/>
    <w:rsid w:val="00D37CEF"/>
    <w:rPr>
      <w:rFonts w:ascii="Segoe UI" w:hAnsi="Segoe UI" w:cs="Segoe UI"/>
      <w:sz w:val="18"/>
      <w:szCs w:val="18"/>
    </w:rPr>
  </w:style>
  <w:style w:type="character" w:customStyle="1" w:styleId="a8">
    <w:name w:val="Текст выноски Знак"/>
    <w:basedOn w:val="a0"/>
    <w:link w:val="a7"/>
    <w:uiPriority w:val="99"/>
    <w:semiHidden/>
    <w:rsid w:val="00D37CEF"/>
    <w:rPr>
      <w:rFonts w:ascii="Segoe UI" w:eastAsia="Times New Roman" w:hAnsi="Segoe UI" w:cs="Segoe UI"/>
      <w:sz w:val="18"/>
      <w:szCs w:val="18"/>
      <w:lang w:val="en-US"/>
    </w:rPr>
  </w:style>
  <w:style w:type="character" w:customStyle="1" w:styleId="style85">
    <w:name w:val="style85"/>
    <w:basedOn w:val="a0"/>
    <w:rsid w:val="00A55ADF"/>
  </w:style>
  <w:style w:type="paragraph" w:styleId="a9">
    <w:name w:val="header"/>
    <w:basedOn w:val="a"/>
    <w:link w:val="aa"/>
    <w:uiPriority w:val="99"/>
    <w:unhideWhenUsed/>
    <w:rsid w:val="00E45C40"/>
    <w:pPr>
      <w:tabs>
        <w:tab w:val="center" w:pos="4677"/>
        <w:tab w:val="right" w:pos="9355"/>
      </w:tabs>
    </w:pPr>
  </w:style>
  <w:style w:type="character" w:customStyle="1" w:styleId="aa">
    <w:name w:val="Верхний колонтитул Знак"/>
    <w:basedOn w:val="a0"/>
    <w:link w:val="a9"/>
    <w:uiPriority w:val="99"/>
    <w:rsid w:val="00E45C4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ecucenter.ru/ru/videoarc/"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hecucenter.ru" TargetMode="External"/><Relationship Id="rId2" Type="http://schemas.openxmlformats.org/officeDocument/2006/relationships/hyperlink" Target="mailto:info@hecucenter.ru" TargetMode="External"/><Relationship Id="rId1" Type="http://schemas.openxmlformats.org/officeDocument/2006/relationships/hyperlink" Target="mailto:hcc@mail.ru" TargetMode="External"/><Relationship Id="rId5" Type="http://schemas.openxmlformats.org/officeDocument/2006/relationships/hyperlink" Target="http://vk.com/hecucenter" TargetMode="External"/><Relationship Id="rId4" Type="http://schemas.openxmlformats.org/officeDocument/2006/relationships/hyperlink" Target="http://www.facebook.com/Hecucen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1102</Words>
  <Characters>6284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HP</cp:lastModifiedBy>
  <cp:revision>5</cp:revision>
  <cp:lastPrinted>2017-09-01T11:14:00Z</cp:lastPrinted>
  <dcterms:created xsi:type="dcterms:W3CDTF">2017-09-03T10:21:00Z</dcterms:created>
  <dcterms:modified xsi:type="dcterms:W3CDTF">2017-09-03T10:42:00Z</dcterms:modified>
</cp:coreProperties>
</file>